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29B" w14:textId="38690C06" w:rsidR="00142455" w:rsidRPr="00414F3F" w:rsidRDefault="00914A25" w:rsidP="00914A25">
      <w:pPr>
        <w:tabs>
          <w:tab w:val="left" w:pos="5387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caps/>
          <w:sz w:val="27"/>
          <w:szCs w:val="27"/>
        </w:rPr>
        <w:t xml:space="preserve">                                                                                </w:t>
      </w:r>
      <w:r w:rsidR="00142455" w:rsidRPr="00414F3F">
        <w:rPr>
          <w:rFonts w:ascii="PT Astra Serif" w:hAnsi="PT Astra Serif"/>
          <w:b/>
          <w:caps/>
          <w:sz w:val="27"/>
          <w:szCs w:val="27"/>
        </w:rPr>
        <w:t>УТВерждён:</w:t>
      </w:r>
    </w:p>
    <w:p w14:paraId="5C310A8B" w14:textId="77777777" w:rsidR="00142455" w:rsidRPr="00414F3F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414F3F">
        <w:rPr>
          <w:rFonts w:ascii="PT Astra Serif" w:hAnsi="PT Astra Serif"/>
          <w:b/>
          <w:sz w:val="27"/>
          <w:szCs w:val="27"/>
        </w:rPr>
        <w:tab/>
        <w:t>Решением</w:t>
      </w:r>
    </w:p>
    <w:p w14:paraId="606E689C" w14:textId="77777777" w:rsidR="00142455" w:rsidRPr="00414F3F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414F3F">
        <w:rPr>
          <w:rFonts w:ascii="PT Astra Serif" w:hAnsi="PT Astra Serif"/>
          <w:b/>
          <w:sz w:val="27"/>
          <w:szCs w:val="27"/>
        </w:rPr>
        <w:tab/>
        <w:t>Коллегии Счётной палаты</w:t>
      </w:r>
    </w:p>
    <w:p w14:paraId="06B01B04" w14:textId="77777777" w:rsidR="00142455" w:rsidRPr="00414F3F" w:rsidRDefault="00142455" w:rsidP="00914A25">
      <w:pPr>
        <w:tabs>
          <w:tab w:val="left" w:pos="4678"/>
          <w:tab w:val="left" w:pos="5387"/>
        </w:tabs>
        <w:ind w:left="4678"/>
        <w:rPr>
          <w:rFonts w:ascii="PT Astra Serif" w:hAnsi="PT Astra Serif"/>
          <w:b/>
          <w:sz w:val="27"/>
          <w:szCs w:val="27"/>
        </w:rPr>
      </w:pPr>
      <w:r w:rsidRPr="00414F3F">
        <w:rPr>
          <w:rFonts w:ascii="PT Astra Serif" w:hAnsi="PT Astra Serif"/>
          <w:b/>
          <w:sz w:val="27"/>
          <w:szCs w:val="27"/>
        </w:rPr>
        <w:tab/>
        <w:t>Ульяновской области</w:t>
      </w:r>
    </w:p>
    <w:p w14:paraId="3A3CA44E" w14:textId="73914FC1" w:rsidR="00914A25" w:rsidRPr="003E365B" w:rsidRDefault="00914A25" w:rsidP="00914A25">
      <w:pPr>
        <w:tabs>
          <w:tab w:val="left" w:pos="5387"/>
        </w:tabs>
        <w:ind w:left="4962"/>
        <w:rPr>
          <w:rFonts w:ascii="PT Astra Serif" w:hAnsi="PT Astra Serif"/>
          <w:sz w:val="27"/>
          <w:szCs w:val="27"/>
        </w:rPr>
      </w:pPr>
      <w:r w:rsidRPr="003E365B">
        <w:rPr>
          <w:rFonts w:ascii="PT Astra Serif" w:hAnsi="PT Astra Serif"/>
          <w:b/>
          <w:sz w:val="27"/>
          <w:szCs w:val="27"/>
        </w:rPr>
        <w:t xml:space="preserve">       </w:t>
      </w:r>
      <w:r w:rsidR="003E365B" w:rsidRPr="003E365B">
        <w:rPr>
          <w:rFonts w:ascii="PT Astra Serif" w:hAnsi="PT Astra Serif"/>
          <w:bCs/>
          <w:sz w:val="27"/>
          <w:szCs w:val="27"/>
        </w:rPr>
        <w:t>о</w:t>
      </w:r>
      <w:r w:rsidRPr="003E365B">
        <w:rPr>
          <w:rFonts w:ascii="PT Astra Serif" w:hAnsi="PT Astra Serif"/>
          <w:bCs/>
          <w:sz w:val="27"/>
          <w:szCs w:val="27"/>
        </w:rPr>
        <w:t>т</w:t>
      </w:r>
      <w:r w:rsidR="003E365B" w:rsidRPr="003E365B">
        <w:rPr>
          <w:rFonts w:ascii="PT Astra Serif" w:hAnsi="PT Astra Serif"/>
          <w:bCs/>
          <w:sz w:val="27"/>
          <w:szCs w:val="27"/>
        </w:rPr>
        <w:t xml:space="preserve"> </w:t>
      </w:r>
      <w:r w:rsidR="003E365B">
        <w:rPr>
          <w:rFonts w:ascii="PT Astra Serif" w:hAnsi="PT Astra Serif"/>
          <w:bCs/>
          <w:sz w:val="27"/>
          <w:szCs w:val="27"/>
        </w:rPr>
        <w:t>03</w:t>
      </w:r>
      <w:r w:rsidRPr="003E365B">
        <w:rPr>
          <w:rFonts w:ascii="PT Astra Serif" w:hAnsi="PT Astra Serif"/>
          <w:sz w:val="27"/>
          <w:szCs w:val="27"/>
        </w:rPr>
        <w:t>.</w:t>
      </w:r>
      <w:r w:rsidR="003E365B">
        <w:rPr>
          <w:rFonts w:ascii="PT Astra Serif" w:hAnsi="PT Astra Serif"/>
          <w:sz w:val="27"/>
          <w:szCs w:val="27"/>
        </w:rPr>
        <w:t>03</w:t>
      </w:r>
      <w:r w:rsidRPr="003E365B">
        <w:rPr>
          <w:rFonts w:ascii="PT Astra Serif" w:hAnsi="PT Astra Serif"/>
          <w:sz w:val="27"/>
          <w:szCs w:val="27"/>
        </w:rPr>
        <w:t>.202</w:t>
      </w:r>
      <w:r w:rsidR="00CE399B" w:rsidRPr="003E365B">
        <w:rPr>
          <w:rFonts w:ascii="PT Astra Serif" w:hAnsi="PT Astra Serif"/>
          <w:sz w:val="27"/>
          <w:szCs w:val="27"/>
        </w:rPr>
        <w:t>3</w:t>
      </w:r>
      <w:r w:rsidRPr="003E365B">
        <w:rPr>
          <w:rFonts w:ascii="PT Astra Serif" w:hAnsi="PT Astra Serif"/>
          <w:sz w:val="27"/>
          <w:szCs w:val="27"/>
        </w:rPr>
        <w:t xml:space="preserve"> №</w:t>
      </w:r>
      <w:r w:rsidR="001A534C" w:rsidRPr="003E365B">
        <w:rPr>
          <w:rFonts w:ascii="PT Astra Serif" w:hAnsi="PT Astra Serif"/>
          <w:sz w:val="27"/>
          <w:szCs w:val="27"/>
        </w:rPr>
        <w:t xml:space="preserve"> </w:t>
      </w:r>
      <w:r w:rsidR="003E365B">
        <w:rPr>
          <w:rFonts w:ascii="PT Astra Serif" w:hAnsi="PT Astra Serif"/>
          <w:sz w:val="27"/>
          <w:szCs w:val="27"/>
        </w:rPr>
        <w:t>2</w:t>
      </w:r>
      <w:r w:rsidRPr="003E365B">
        <w:rPr>
          <w:rFonts w:ascii="PT Astra Serif" w:hAnsi="PT Astra Serif"/>
          <w:sz w:val="27"/>
          <w:szCs w:val="27"/>
        </w:rPr>
        <w:t>/202</w:t>
      </w:r>
      <w:r w:rsidR="00CE399B" w:rsidRPr="003E365B">
        <w:rPr>
          <w:rFonts w:ascii="PT Astra Serif" w:hAnsi="PT Astra Serif"/>
          <w:sz w:val="27"/>
          <w:szCs w:val="27"/>
        </w:rPr>
        <w:t>3</w:t>
      </w:r>
      <w:r w:rsidRPr="003E365B">
        <w:rPr>
          <w:rFonts w:ascii="PT Astra Serif" w:hAnsi="PT Astra Serif"/>
          <w:sz w:val="27"/>
          <w:szCs w:val="27"/>
        </w:rPr>
        <w:t xml:space="preserve"> </w:t>
      </w:r>
    </w:p>
    <w:p w14:paraId="43782585" w14:textId="43356C87" w:rsidR="00914A25" w:rsidRPr="003E365B" w:rsidRDefault="00914A25" w:rsidP="00914A25">
      <w:pPr>
        <w:tabs>
          <w:tab w:val="left" w:pos="5387"/>
        </w:tabs>
        <w:ind w:left="4678"/>
        <w:rPr>
          <w:rFonts w:ascii="PT Astra Serif" w:hAnsi="PT Astra Serif"/>
          <w:sz w:val="27"/>
          <w:szCs w:val="27"/>
        </w:rPr>
      </w:pPr>
      <w:r w:rsidRPr="003E365B">
        <w:rPr>
          <w:rFonts w:ascii="PT Astra Serif" w:hAnsi="PT Astra Serif"/>
          <w:sz w:val="27"/>
          <w:szCs w:val="27"/>
        </w:rPr>
        <w:t xml:space="preserve">          (протокол от </w:t>
      </w:r>
      <w:r w:rsidR="003E365B">
        <w:rPr>
          <w:rFonts w:ascii="PT Astra Serif" w:hAnsi="PT Astra Serif"/>
          <w:sz w:val="27"/>
          <w:szCs w:val="27"/>
        </w:rPr>
        <w:t>03</w:t>
      </w:r>
      <w:r w:rsidRPr="003E365B">
        <w:rPr>
          <w:rFonts w:ascii="PT Astra Serif" w:hAnsi="PT Astra Serif"/>
          <w:sz w:val="27"/>
          <w:szCs w:val="27"/>
        </w:rPr>
        <w:t>.</w:t>
      </w:r>
      <w:r w:rsidR="003E365B">
        <w:rPr>
          <w:rFonts w:ascii="PT Astra Serif" w:hAnsi="PT Astra Serif"/>
          <w:sz w:val="27"/>
          <w:szCs w:val="27"/>
        </w:rPr>
        <w:t>03</w:t>
      </w:r>
      <w:r w:rsidRPr="003E365B">
        <w:rPr>
          <w:rFonts w:ascii="PT Astra Serif" w:hAnsi="PT Astra Serif"/>
          <w:sz w:val="27"/>
          <w:szCs w:val="27"/>
        </w:rPr>
        <w:t>.202</w:t>
      </w:r>
      <w:r w:rsidR="00CE399B" w:rsidRPr="003E365B">
        <w:rPr>
          <w:rFonts w:ascii="PT Astra Serif" w:hAnsi="PT Astra Serif"/>
          <w:sz w:val="27"/>
          <w:szCs w:val="27"/>
        </w:rPr>
        <w:t>3</w:t>
      </w:r>
      <w:r w:rsidRPr="003E365B">
        <w:rPr>
          <w:rFonts w:ascii="PT Astra Serif" w:hAnsi="PT Astra Serif"/>
          <w:sz w:val="27"/>
          <w:szCs w:val="27"/>
        </w:rPr>
        <w:t xml:space="preserve"> №</w:t>
      </w:r>
      <w:r w:rsidR="00CE399B" w:rsidRPr="003E365B">
        <w:rPr>
          <w:rFonts w:ascii="PT Astra Serif" w:hAnsi="PT Astra Serif"/>
          <w:sz w:val="27"/>
          <w:szCs w:val="27"/>
        </w:rPr>
        <w:t xml:space="preserve"> </w:t>
      </w:r>
      <w:r w:rsidR="003E365B">
        <w:rPr>
          <w:rFonts w:ascii="PT Astra Serif" w:hAnsi="PT Astra Serif"/>
          <w:sz w:val="27"/>
          <w:szCs w:val="27"/>
        </w:rPr>
        <w:t>2</w:t>
      </w:r>
      <w:r w:rsidRPr="003E365B">
        <w:rPr>
          <w:rFonts w:ascii="PT Astra Serif" w:hAnsi="PT Astra Serif"/>
          <w:sz w:val="27"/>
          <w:szCs w:val="27"/>
        </w:rPr>
        <w:t>-202</w:t>
      </w:r>
      <w:r w:rsidR="00CE399B" w:rsidRPr="003E365B">
        <w:rPr>
          <w:rFonts w:ascii="PT Astra Serif" w:hAnsi="PT Astra Serif"/>
          <w:sz w:val="27"/>
          <w:szCs w:val="27"/>
        </w:rPr>
        <w:t>3</w:t>
      </w:r>
      <w:r w:rsidRPr="003E365B">
        <w:rPr>
          <w:rFonts w:ascii="PT Astra Serif" w:hAnsi="PT Astra Serif"/>
          <w:sz w:val="27"/>
          <w:szCs w:val="27"/>
        </w:rPr>
        <w:t xml:space="preserve">) </w:t>
      </w:r>
    </w:p>
    <w:p w14:paraId="66071276" w14:textId="73442958" w:rsidR="00142455" w:rsidRPr="00414F3F" w:rsidRDefault="00FB663F" w:rsidP="00914A25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414F3F">
        <w:rPr>
          <w:rFonts w:ascii="PT Astra Serif" w:hAnsi="PT Astra Serif"/>
          <w:sz w:val="27"/>
          <w:szCs w:val="27"/>
        </w:rPr>
        <w:t xml:space="preserve">  </w:t>
      </w:r>
    </w:p>
    <w:p w14:paraId="385C2A4F" w14:textId="77777777" w:rsidR="00142455" w:rsidRPr="00414F3F" w:rsidRDefault="00142455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42CFF2B0" w14:textId="77777777" w:rsidR="00142455" w:rsidRPr="00414F3F" w:rsidRDefault="00142455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3E9E298C" w14:textId="77777777" w:rsidR="00142455" w:rsidRPr="00414F3F" w:rsidRDefault="00142455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54ACB101" w14:textId="77777777" w:rsidR="00A47D99" w:rsidRPr="00414F3F" w:rsidRDefault="00140845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414F3F">
        <w:rPr>
          <w:rFonts w:ascii="PT Astra Serif" w:hAnsi="PT Astra Serif"/>
          <w:b/>
          <w:sz w:val="27"/>
          <w:szCs w:val="27"/>
        </w:rPr>
        <w:t>ОТЧЕТ</w:t>
      </w:r>
      <w:r w:rsidR="00A47D99" w:rsidRPr="00414F3F">
        <w:rPr>
          <w:rFonts w:ascii="PT Astra Serif" w:hAnsi="PT Astra Serif"/>
          <w:b/>
          <w:sz w:val="27"/>
          <w:szCs w:val="27"/>
        </w:rPr>
        <w:t xml:space="preserve"> </w:t>
      </w:r>
    </w:p>
    <w:p w14:paraId="000F68B5" w14:textId="3FE17B9A" w:rsidR="00A47D99" w:rsidRPr="00414F3F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  <w:r w:rsidRPr="00414F3F">
        <w:rPr>
          <w:rFonts w:ascii="PT Astra Serif" w:hAnsi="PT Astra Serif"/>
          <w:b/>
          <w:sz w:val="27"/>
          <w:szCs w:val="27"/>
        </w:rPr>
        <w:t xml:space="preserve">по </w:t>
      </w:r>
      <w:r w:rsidR="00052754" w:rsidRPr="00414F3F">
        <w:rPr>
          <w:rFonts w:ascii="PT Astra Serif" w:hAnsi="PT Astra Serif"/>
          <w:b/>
          <w:sz w:val="27"/>
          <w:szCs w:val="27"/>
        </w:rPr>
        <w:t>результатам экспертно</w:t>
      </w:r>
      <w:r w:rsidR="00FA69AC" w:rsidRPr="00414F3F">
        <w:rPr>
          <w:rFonts w:ascii="PT Astra Serif" w:hAnsi="PT Astra Serif"/>
          <w:b/>
          <w:sz w:val="27"/>
          <w:szCs w:val="27"/>
        </w:rPr>
        <w:t>-аналитического мероприятия «</w:t>
      </w:r>
      <w:r w:rsidR="00480021" w:rsidRPr="00414F3F">
        <w:rPr>
          <w:rFonts w:ascii="PT Astra Serif" w:hAnsi="PT Astra Serif"/>
          <w:b/>
          <w:sz w:val="27"/>
          <w:szCs w:val="27"/>
        </w:rPr>
        <w:t xml:space="preserve">Оперативный контроль </w:t>
      </w:r>
      <w:r w:rsidR="00052754" w:rsidRPr="00414F3F">
        <w:rPr>
          <w:rFonts w:ascii="PT Astra Serif" w:hAnsi="PT Astra Serif"/>
          <w:b/>
          <w:sz w:val="27"/>
          <w:szCs w:val="27"/>
        </w:rPr>
        <w:t>за ходом</w:t>
      </w:r>
      <w:r w:rsidR="00FA69AC" w:rsidRPr="00414F3F">
        <w:rPr>
          <w:rFonts w:ascii="PT Astra Serif" w:hAnsi="PT Astra Serif"/>
          <w:b/>
          <w:sz w:val="27"/>
          <w:szCs w:val="27"/>
        </w:rPr>
        <w:t xml:space="preserve"> реализации </w:t>
      </w:r>
      <w:r w:rsidR="00AA0DD6" w:rsidRPr="00414F3F">
        <w:rPr>
          <w:rFonts w:ascii="PT Astra Serif" w:hAnsi="PT Astra Serif"/>
          <w:b/>
          <w:sz w:val="27"/>
          <w:szCs w:val="27"/>
        </w:rPr>
        <w:t xml:space="preserve">национальных </w:t>
      </w:r>
      <w:r w:rsidR="00851D63" w:rsidRPr="00414F3F">
        <w:rPr>
          <w:rFonts w:ascii="PT Astra Serif" w:hAnsi="PT Astra Serif"/>
          <w:b/>
          <w:sz w:val="27"/>
          <w:szCs w:val="27"/>
        </w:rPr>
        <w:t xml:space="preserve">(региональных) </w:t>
      </w:r>
      <w:r w:rsidR="00AA0DD6" w:rsidRPr="00414F3F">
        <w:rPr>
          <w:rFonts w:ascii="PT Astra Serif" w:hAnsi="PT Astra Serif"/>
          <w:b/>
          <w:sz w:val="27"/>
          <w:szCs w:val="27"/>
        </w:rPr>
        <w:t xml:space="preserve">проектов </w:t>
      </w:r>
      <w:r w:rsidR="00480021" w:rsidRPr="00414F3F">
        <w:rPr>
          <w:rFonts w:ascii="PT Astra Serif" w:hAnsi="PT Astra Serif"/>
          <w:b/>
          <w:sz w:val="27"/>
          <w:szCs w:val="27"/>
        </w:rPr>
        <w:t xml:space="preserve">на </w:t>
      </w:r>
      <w:r w:rsidR="00052754" w:rsidRPr="00414F3F">
        <w:rPr>
          <w:rFonts w:ascii="PT Astra Serif" w:hAnsi="PT Astra Serif"/>
          <w:b/>
          <w:sz w:val="27"/>
          <w:szCs w:val="27"/>
        </w:rPr>
        <w:t>территории Ульяновской</w:t>
      </w:r>
      <w:r w:rsidR="00AA0DD6" w:rsidRPr="00414F3F">
        <w:rPr>
          <w:rFonts w:ascii="PT Astra Serif" w:hAnsi="PT Astra Serif"/>
          <w:b/>
          <w:sz w:val="27"/>
          <w:szCs w:val="27"/>
        </w:rPr>
        <w:t xml:space="preserve"> области </w:t>
      </w:r>
      <w:r w:rsidR="00CE399B" w:rsidRPr="00414F3F">
        <w:rPr>
          <w:rFonts w:ascii="PT Astra Serif" w:hAnsi="PT Astra Serif"/>
          <w:b/>
          <w:sz w:val="27"/>
          <w:szCs w:val="27"/>
        </w:rPr>
        <w:t>в</w:t>
      </w:r>
      <w:r w:rsidR="00E1401B" w:rsidRPr="00414F3F">
        <w:rPr>
          <w:rFonts w:ascii="PT Astra Serif" w:hAnsi="PT Astra Serif"/>
          <w:b/>
          <w:sz w:val="27"/>
          <w:szCs w:val="27"/>
        </w:rPr>
        <w:t xml:space="preserve"> </w:t>
      </w:r>
      <w:r w:rsidR="008C4B3C" w:rsidRPr="00414F3F">
        <w:rPr>
          <w:rFonts w:ascii="PT Astra Serif" w:hAnsi="PT Astra Serif"/>
          <w:b/>
          <w:sz w:val="27"/>
          <w:szCs w:val="27"/>
        </w:rPr>
        <w:t>2</w:t>
      </w:r>
      <w:r w:rsidR="000B72D8" w:rsidRPr="00414F3F">
        <w:rPr>
          <w:rFonts w:ascii="PT Astra Serif" w:hAnsi="PT Astra Serif"/>
          <w:b/>
          <w:sz w:val="27"/>
          <w:szCs w:val="27"/>
        </w:rPr>
        <w:t>0</w:t>
      </w:r>
      <w:r w:rsidR="008E74BB" w:rsidRPr="00414F3F">
        <w:rPr>
          <w:rFonts w:ascii="PT Astra Serif" w:hAnsi="PT Astra Serif"/>
          <w:b/>
          <w:sz w:val="27"/>
          <w:szCs w:val="27"/>
        </w:rPr>
        <w:t>2</w:t>
      </w:r>
      <w:r w:rsidR="003368B4" w:rsidRPr="00414F3F">
        <w:rPr>
          <w:rFonts w:ascii="PT Astra Serif" w:hAnsi="PT Astra Serif"/>
          <w:b/>
          <w:sz w:val="27"/>
          <w:szCs w:val="27"/>
        </w:rPr>
        <w:t>2</w:t>
      </w:r>
      <w:r w:rsidRPr="00414F3F">
        <w:rPr>
          <w:rFonts w:ascii="PT Astra Serif" w:hAnsi="PT Astra Serif"/>
          <w:b/>
          <w:sz w:val="27"/>
          <w:szCs w:val="27"/>
        </w:rPr>
        <w:t xml:space="preserve"> год</w:t>
      </w:r>
      <w:r w:rsidR="00CE399B" w:rsidRPr="00414F3F">
        <w:rPr>
          <w:rFonts w:ascii="PT Astra Serif" w:hAnsi="PT Astra Serif"/>
          <w:b/>
          <w:sz w:val="27"/>
          <w:szCs w:val="27"/>
        </w:rPr>
        <w:t>у</w:t>
      </w:r>
      <w:r w:rsidR="00480021" w:rsidRPr="00414F3F">
        <w:rPr>
          <w:rFonts w:ascii="PT Astra Serif" w:hAnsi="PT Astra Serif"/>
          <w:b/>
          <w:sz w:val="27"/>
          <w:szCs w:val="27"/>
        </w:rPr>
        <w:t>»</w:t>
      </w:r>
      <w:r w:rsidR="00AA0DD6" w:rsidRPr="00414F3F">
        <w:rPr>
          <w:rFonts w:ascii="PT Astra Serif" w:hAnsi="PT Astra Serif"/>
          <w:b/>
          <w:sz w:val="27"/>
          <w:szCs w:val="27"/>
        </w:rPr>
        <w:t>.</w:t>
      </w:r>
      <w:r w:rsidRPr="00414F3F">
        <w:rPr>
          <w:rFonts w:ascii="PT Astra Serif" w:hAnsi="PT Astra Serif"/>
          <w:b/>
          <w:sz w:val="27"/>
          <w:szCs w:val="27"/>
        </w:rPr>
        <w:t xml:space="preserve"> </w:t>
      </w:r>
    </w:p>
    <w:p w14:paraId="6A308619" w14:textId="77777777" w:rsidR="00A47D99" w:rsidRPr="00414F3F" w:rsidRDefault="00A47D99" w:rsidP="00A47D99">
      <w:pPr>
        <w:jc w:val="center"/>
        <w:rPr>
          <w:rFonts w:ascii="PT Astra Serif" w:hAnsi="PT Astra Serif"/>
          <w:b/>
          <w:sz w:val="27"/>
          <w:szCs w:val="27"/>
        </w:rPr>
      </w:pPr>
    </w:p>
    <w:p w14:paraId="62955C93" w14:textId="77777777" w:rsidR="00496394" w:rsidRPr="00414F3F" w:rsidRDefault="00906633" w:rsidP="0068573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14F3F">
        <w:rPr>
          <w:rFonts w:ascii="PT Astra Serif" w:hAnsi="PT Astra Serif"/>
          <w:b/>
          <w:sz w:val="28"/>
          <w:szCs w:val="28"/>
        </w:rPr>
        <w:t xml:space="preserve">Основание для проведения </w:t>
      </w:r>
      <w:r w:rsidR="00936F9F" w:rsidRPr="00414F3F">
        <w:rPr>
          <w:rFonts w:ascii="PT Astra Serif" w:hAnsi="PT Astra Serif"/>
          <w:b/>
          <w:sz w:val="28"/>
          <w:szCs w:val="28"/>
        </w:rPr>
        <w:t>экспертно-аналитического мероприятия</w:t>
      </w:r>
      <w:r w:rsidRPr="00414F3F">
        <w:rPr>
          <w:rFonts w:ascii="PT Astra Serif" w:hAnsi="PT Astra Serif"/>
          <w:b/>
          <w:sz w:val="28"/>
          <w:szCs w:val="28"/>
        </w:rPr>
        <w:t>:</w:t>
      </w:r>
    </w:p>
    <w:p w14:paraId="170D65AC" w14:textId="573880F4" w:rsidR="00CF1A01" w:rsidRPr="00414F3F" w:rsidRDefault="00936F9F" w:rsidP="008C4B3C">
      <w:pPr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 xml:space="preserve">- </w:t>
      </w:r>
      <w:r w:rsidR="003368B4" w:rsidRPr="00414F3F">
        <w:rPr>
          <w:rFonts w:ascii="PT Astra Serif" w:hAnsi="PT Astra Serif"/>
          <w:sz w:val="28"/>
          <w:szCs w:val="28"/>
        </w:rPr>
        <w:t xml:space="preserve">пункт 1.11 </w:t>
      </w:r>
      <w:r w:rsidR="00CF1A01" w:rsidRPr="00414F3F">
        <w:rPr>
          <w:rFonts w:ascii="PT Astra Serif" w:hAnsi="PT Astra Serif"/>
          <w:sz w:val="28"/>
          <w:szCs w:val="28"/>
        </w:rPr>
        <w:t>план</w:t>
      </w:r>
      <w:r w:rsidR="003368B4" w:rsidRPr="00414F3F">
        <w:rPr>
          <w:rFonts w:ascii="PT Astra Serif" w:hAnsi="PT Astra Serif"/>
          <w:sz w:val="28"/>
          <w:szCs w:val="28"/>
        </w:rPr>
        <w:t>а</w:t>
      </w:r>
      <w:r w:rsidR="00CF1A01" w:rsidRPr="00414F3F">
        <w:rPr>
          <w:rFonts w:ascii="PT Astra Serif" w:hAnsi="PT Astra Serif"/>
          <w:sz w:val="28"/>
          <w:szCs w:val="28"/>
        </w:rPr>
        <w:t xml:space="preserve"> деятельности Счётной па</w:t>
      </w:r>
      <w:r w:rsidR="00813712" w:rsidRPr="00414F3F">
        <w:rPr>
          <w:rFonts w:ascii="PT Astra Serif" w:hAnsi="PT Astra Serif"/>
          <w:sz w:val="28"/>
          <w:szCs w:val="28"/>
        </w:rPr>
        <w:t>латы Ульяновской области на 20</w:t>
      </w:r>
      <w:r w:rsidR="00307D89" w:rsidRPr="00414F3F">
        <w:rPr>
          <w:rFonts w:ascii="PT Astra Serif" w:hAnsi="PT Astra Serif"/>
          <w:sz w:val="28"/>
          <w:szCs w:val="28"/>
        </w:rPr>
        <w:t>2</w:t>
      </w:r>
      <w:r w:rsidR="003368B4" w:rsidRPr="00414F3F">
        <w:rPr>
          <w:rFonts w:ascii="PT Astra Serif" w:hAnsi="PT Astra Serif"/>
          <w:sz w:val="28"/>
          <w:szCs w:val="28"/>
        </w:rPr>
        <w:t>2</w:t>
      </w:r>
      <w:r w:rsidR="00DA368A" w:rsidRPr="00414F3F">
        <w:rPr>
          <w:rFonts w:ascii="PT Astra Serif" w:hAnsi="PT Astra Serif"/>
          <w:sz w:val="28"/>
          <w:szCs w:val="28"/>
        </w:rPr>
        <w:t xml:space="preserve"> </w:t>
      </w:r>
      <w:r w:rsidR="00CF1A01" w:rsidRPr="00414F3F">
        <w:rPr>
          <w:rFonts w:ascii="PT Astra Serif" w:hAnsi="PT Astra Serif"/>
          <w:sz w:val="28"/>
          <w:szCs w:val="28"/>
        </w:rPr>
        <w:t xml:space="preserve">год, </w:t>
      </w:r>
      <w:r w:rsidR="003368B4" w:rsidRPr="00414F3F">
        <w:rPr>
          <w:rFonts w:ascii="PT Astra Serif" w:hAnsi="PT Astra Serif"/>
          <w:sz w:val="28"/>
          <w:szCs w:val="28"/>
        </w:rPr>
        <w:t>утвержден Решением Коллегии Счётной палаты Ульяновской области от «10» декабря 2021г. №43/2021 (протокол №15-2021)</w:t>
      </w:r>
    </w:p>
    <w:p w14:paraId="78022B08" w14:textId="77777777" w:rsidR="00207116" w:rsidRPr="00414F3F" w:rsidRDefault="00906633" w:rsidP="00F85184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4F3F">
        <w:rPr>
          <w:rFonts w:ascii="PT Astra Serif" w:hAnsi="PT Astra Serif"/>
          <w:b/>
          <w:bCs/>
          <w:sz w:val="28"/>
          <w:szCs w:val="28"/>
        </w:rPr>
        <w:t xml:space="preserve">Цель 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проверки: </w:t>
      </w:r>
    </w:p>
    <w:p w14:paraId="0639D0EA" w14:textId="77777777" w:rsidR="00207116" w:rsidRPr="00414F3F" w:rsidRDefault="00F07FFA" w:rsidP="00F851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 xml:space="preserve">Уровень исполнения бюджетных ассигнований при реализации региональных проектов; </w:t>
      </w:r>
      <w:r w:rsidR="00851D63" w:rsidRPr="00414F3F">
        <w:rPr>
          <w:rFonts w:ascii="PT Astra Serif" w:hAnsi="PT Astra Serif"/>
          <w:sz w:val="28"/>
          <w:szCs w:val="28"/>
        </w:rPr>
        <w:t xml:space="preserve">уровень контрактации в рамках реализации региональных проектов; </w:t>
      </w:r>
      <w:r w:rsidR="00207116" w:rsidRPr="00414F3F">
        <w:rPr>
          <w:rFonts w:ascii="PT Astra Serif" w:hAnsi="PT Astra Serif"/>
          <w:sz w:val="28"/>
          <w:szCs w:val="28"/>
        </w:rPr>
        <w:t xml:space="preserve">выявление </w:t>
      </w:r>
      <w:r w:rsidR="00052754" w:rsidRPr="00414F3F">
        <w:rPr>
          <w:rFonts w:ascii="PT Astra Serif" w:hAnsi="PT Astra Serif"/>
          <w:sz w:val="28"/>
          <w:szCs w:val="28"/>
        </w:rPr>
        <w:t>недостатков в</w:t>
      </w:r>
      <w:r w:rsidR="00207116" w:rsidRPr="00414F3F">
        <w:rPr>
          <w:rFonts w:ascii="PT Astra Serif" w:hAnsi="PT Astra Serif"/>
          <w:sz w:val="28"/>
          <w:szCs w:val="28"/>
        </w:rPr>
        <w:t xml:space="preserve"> ходе </w:t>
      </w:r>
      <w:r w:rsidR="00FA69AC" w:rsidRPr="00414F3F">
        <w:rPr>
          <w:rFonts w:ascii="PT Astra Serif" w:hAnsi="PT Astra Serif"/>
          <w:sz w:val="28"/>
          <w:szCs w:val="28"/>
        </w:rPr>
        <w:t>реализации</w:t>
      </w:r>
      <w:r w:rsidR="004102A5" w:rsidRPr="00414F3F">
        <w:rPr>
          <w:rFonts w:ascii="PT Astra Serif" w:hAnsi="PT Astra Serif"/>
          <w:sz w:val="28"/>
          <w:szCs w:val="28"/>
        </w:rPr>
        <w:t xml:space="preserve"> проектов</w:t>
      </w:r>
      <w:r w:rsidR="00EE74DB" w:rsidRPr="00414F3F">
        <w:rPr>
          <w:rFonts w:ascii="PT Astra Serif" w:hAnsi="PT Astra Serif"/>
          <w:sz w:val="28"/>
          <w:szCs w:val="28"/>
        </w:rPr>
        <w:t xml:space="preserve"> </w:t>
      </w:r>
      <w:r w:rsidR="006F1F13" w:rsidRPr="00414F3F">
        <w:rPr>
          <w:rFonts w:ascii="PT Astra Serif" w:hAnsi="PT Astra Serif"/>
          <w:sz w:val="28"/>
          <w:szCs w:val="28"/>
        </w:rPr>
        <w:t>(при их наличии);</w:t>
      </w:r>
      <w:r w:rsidR="00207116" w:rsidRPr="00414F3F">
        <w:rPr>
          <w:rFonts w:ascii="PT Astra Serif" w:hAnsi="PT Astra Serif"/>
          <w:sz w:val="28"/>
          <w:szCs w:val="28"/>
        </w:rPr>
        <w:t xml:space="preserve"> внесение предложений по устранению выявленных </w:t>
      </w:r>
      <w:r w:rsidR="00052754" w:rsidRPr="00414F3F">
        <w:rPr>
          <w:rFonts w:ascii="PT Astra Serif" w:hAnsi="PT Astra Serif"/>
          <w:sz w:val="28"/>
          <w:szCs w:val="28"/>
        </w:rPr>
        <w:t>недостатков.</w:t>
      </w:r>
    </w:p>
    <w:p w14:paraId="73104FFC" w14:textId="45415795" w:rsidR="00496394" w:rsidRPr="00414F3F" w:rsidRDefault="00906633" w:rsidP="00F85184">
      <w:pPr>
        <w:widowControl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14F3F">
        <w:rPr>
          <w:rFonts w:ascii="PT Astra Serif" w:hAnsi="PT Astra Serif"/>
          <w:b/>
          <w:bCs/>
          <w:sz w:val="28"/>
          <w:szCs w:val="28"/>
        </w:rPr>
        <w:t>Предмет проверки:</w:t>
      </w:r>
      <w:r w:rsidR="00496394" w:rsidRPr="00414F3F">
        <w:rPr>
          <w:rFonts w:ascii="PT Astra Serif" w:hAnsi="PT Astra Serif"/>
          <w:sz w:val="28"/>
          <w:szCs w:val="28"/>
        </w:rPr>
        <w:t xml:space="preserve"> исполнения</w:t>
      </w:r>
      <w:r w:rsidR="00851D63" w:rsidRPr="00414F3F">
        <w:rPr>
          <w:rFonts w:ascii="PT Astra Serif" w:hAnsi="PT Astra Serif"/>
          <w:sz w:val="28"/>
          <w:szCs w:val="28"/>
        </w:rPr>
        <w:t xml:space="preserve"> бюджетных ассигнований, выделенны</w:t>
      </w:r>
      <w:r w:rsidR="00052754" w:rsidRPr="00414F3F">
        <w:rPr>
          <w:rFonts w:ascii="PT Astra Serif" w:hAnsi="PT Astra Serif"/>
          <w:sz w:val="28"/>
          <w:szCs w:val="28"/>
        </w:rPr>
        <w:t xml:space="preserve">х </w:t>
      </w:r>
      <w:r w:rsidR="00851D63" w:rsidRPr="00414F3F">
        <w:rPr>
          <w:rFonts w:ascii="PT Astra Serif" w:hAnsi="PT Astra Serif"/>
          <w:sz w:val="28"/>
          <w:szCs w:val="28"/>
        </w:rPr>
        <w:t xml:space="preserve">на реализацию региональных </w:t>
      </w:r>
      <w:r w:rsidR="00052754" w:rsidRPr="00414F3F">
        <w:rPr>
          <w:rFonts w:ascii="PT Astra Serif" w:hAnsi="PT Astra Serif"/>
          <w:sz w:val="28"/>
          <w:szCs w:val="28"/>
        </w:rPr>
        <w:t xml:space="preserve">проектов </w:t>
      </w:r>
      <w:r w:rsidR="00CE399B" w:rsidRPr="00414F3F">
        <w:rPr>
          <w:rFonts w:ascii="PT Astra Serif" w:hAnsi="PT Astra Serif"/>
          <w:sz w:val="28"/>
          <w:szCs w:val="28"/>
        </w:rPr>
        <w:t>в</w:t>
      </w:r>
      <w:r w:rsidR="00DA368A" w:rsidRPr="00414F3F">
        <w:rPr>
          <w:rFonts w:ascii="PT Astra Serif" w:hAnsi="PT Astra Serif"/>
          <w:sz w:val="28"/>
          <w:szCs w:val="28"/>
        </w:rPr>
        <w:t xml:space="preserve"> 202</w:t>
      </w:r>
      <w:r w:rsidR="00D5419B" w:rsidRPr="00414F3F">
        <w:rPr>
          <w:rFonts w:ascii="PT Astra Serif" w:hAnsi="PT Astra Serif"/>
          <w:sz w:val="28"/>
          <w:szCs w:val="28"/>
        </w:rPr>
        <w:t>2</w:t>
      </w:r>
      <w:r w:rsidR="00DA368A" w:rsidRPr="00414F3F">
        <w:rPr>
          <w:rFonts w:ascii="PT Astra Serif" w:hAnsi="PT Astra Serif"/>
          <w:sz w:val="28"/>
          <w:szCs w:val="28"/>
        </w:rPr>
        <w:t xml:space="preserve"> год</w:t>
      </w:r>
      <w:r w:rsidR="00CE399B" w:rsidRPr="00414F3F">
        <w:rPr>
          <w:rFonts w:ascii="PT Astra Serif" w:hAnsi="PT Astra Serif"/>
          <w:sz w:val="28"/>
          <w:szCs w:val="28"/>
        </w:rPr>
        <w:t>у</w:t>
      </w:r>
      <w:r w:rsidR="00D67A76" w:rsidRPr="00414F3F">
        <w:rPr>
          <w:rFonts w:ascii="PT Astra Serif" w:hAnsi="PT Astra Serif"/>
          <w:sz w:val="28"/>
          <w:szCs w:val="28"/>
        </w:rPr>
        <w:t>.</w:t>
      </w:r>
      <w:r w:rsidR="00496394" w:rsidRPr="00414F3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3D9727A" w14:textId="77777777" w:rsidR="00906633" w:rsidRPr="00414F3F" w:rsidRDefault="00906633" w:rsidP="00F85184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/>
          <w:bCs/>
          <w:sz w:val="28"/>
          <w:szCs w:val="28"/>
        </w:rPr>
        <w:t>Объект проверки:</w:t>
      </w:r>
      <w:r w:rsidR="004102A5" w:rsidRPr="00414F3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102A5" w:rsidRPr="00414F3F">
        <w:rPr>
          <w:rFonts w:ascii="PT Astra Serif" w:hAnsi="PT Astra Serif"/>
          <w:sz w:val="28"/>
          <w:szCs w:val="28"/>
        </w:rPr>
        <w:t>областной бюджет Ульяновской области</w:t>
      </w:r>
      <w:r w:rsidR="00EE74DB" w:rsidRPr="00414F3F">
        <w:rPr>
          <w:rFonts w:ascii="PT Astra Serif" w:hAnsi="PT Astra Serif"/>
          <w:sz w:val="28"/>
          <w:szCs w:val="28"/>
        </w:rPr>
        <w:t>.</w:t>
      </w:r>
    </w:p>
    <w:p w14:paraId="58099CF1" w14:textId="349535A6" w:rsidR="00906633" w:rsidRPr="00414F3F" w:rsidRDefault="00906633" w:rsidP="00F8518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b/>
          <w:bCs/>
          <w:sz w:val="28"/>
          <w:szCs w:val="28"/>
        </w:rPr>
        <w:t>Срок проведения</w:t>
      </w:r>
      <w:r w:rsidR="00F07FFA" w:rsidRPr="00414F3F">
        <w:rPr>
          <w:rFonts w:ascii="PT Astra Serif" w:hAnsi="PT Astra Serif"/>
          <w:b/>
          <w:bCs/>
          <w:sz w:val="28"/>
          <w:szCs w:val="28"/>
        </w:rPr>
        <w:t>:</w:t>
      </w:r>
      <w:r w:rsidRPr="00414F3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96394" w:rsidRPr="00414F3F">
        <w:rPr>
          <w:rFonts w:ascii="PT Astra Serif" w:hAnsi="PT Astra Serif"/>
          <w:sz w:val="28"/>
          <w:szCs w:val="28"/>
        </w:rPr>
        <w:t>с</w:t>
      </w:r>
      <w:r w:rsidR="00E8599D" w:rsidRPr="00414F3F">
        <w:rPr>
          <w:rFonts w:ascii="PT Astra Serif" w:hAnsi="PT Astra Serif"/>
          <w:sz w:val="28"/>
          <w:szCs w:val="28"/>
        </w:rPr>
        <w:t xml:space="preserve"> </w:t>
      </w:r>
      <w:r w:rsidR="003368B4" w:rsidRPr="00414F3F">
        <w:rPr>
          <w:rFonts w:ascii="PT Astra Serif" w:hAnsi="PT Astra Serif"/>
          <w:sz w:val="28"/>
          <w:szCs w:val="28"/>
        </w:rPr>
        <w:t>0</w:t>
      </w:r>
      <w:r w:rsidR="00CE399B" w:rsidRPr="00414F3F">
        <w:rPr>
          <w:rFonts w:ascii="PT Astra Serif" w:hAnsi="PT Astra Serif"/>
          <w:sz w:val="28"/>
          <w:szCs w:val="28"/>
        </w:rPr>
        <w:t>9</w:t>
      </w:r>
      <w:r w:rsidR="003368B4" w:rsidRPr="00414F3F">
        <w:rPr>
          <w:rFonts w:ascii="PT Astra Serif" w:hAnsi="PT Astra Serif"/>
          <w:sz w:val="28"/>
          <w:szCs w:val="28"/>
        </w:rPr>
        <w:t>.0</w:t>
      </w:r>
      <w:r w:rsidR="00CE399B" w:rsidRPr="00414F3F">
        <w:rPr>
          <w:rFonts w:ascii="PT Astra Serif" w:hAnsi="PT Astra Serif"/>
          <w:sz w:val="28"/>
          <w:szCs w:val="28"/>
        </w:rPr>
        <w:t>1</w:t>
      </w:r>
      <w:r w:rsidR="003368B4" w:rsidRPr="00414F3F">
        <w:rPr>
          <w:rFonts w:ascii="PT Astra Serif" w:hAnsi="PT Astra Serif"/>
          <w:sz w:val="28"/>
          <w:szCs w:val="28"/>
        </w:rPr>
        <w:t xml:space="preserve">. </w:t>
      </w:r>
      <w:r w:rsidRPr="00414F3F">
        <w:rPr>
          <w:rFonts w:ascii="PT Astra Serif" w:hAnsi="PT Astra Serif"/>
          <w:sz w:val="28"/>
          <w:szCs w:val="28"/>
        </w:rPr>
        <w:t>по</w:t>
      </w:r>
      <w:r w:rsidR="003368B4" w:rsidRPr="00414F3F">
        <w:rPr>
          <w:rFonts w:ascii="PT Astra Serif" w:hAnsi="PT Astra Serif"/>
          <w:sz w:val="28"/>
          <w:szCs w:val="28"/>
        </w:rPr>
        <w:t xml:space="preserve"> </w:t>
      </w:r>
      <w:r w:rsidR="00CE399B" w:rsidRPr="00414F3F">
        <w:rPr>
          <w:rFonts w:ascii="PT Astra Serif" w:hAnsi="PT Astra Serif"/>
          <w:sz w:val="28"/>
          <w:szCs w:val="28"/>
        </w:rPr>
        <w:t>03</w:t>
      </w:r>
      <w:r w:rsidR="003368B4" w:rsidRPr="00414F3F">
        <w:rPr>
          <w:rFonts w:ascii="PT Astra Serif" w:hAnsi="PT Astra Serif"/>
          <w:sz w:val="28"/>
          <w:szCs w:val="28"/>
        </w:rPr>
        <w:t>.</w:t>
      </w:r>
      <w:r w:rsidR="00ED387C" w:rsidRPr="00414F3F">
        <w:rPr>
          <w:rFonts w:ascii="PT Astra Serif" w:hAnsi="PT Astra Serif"/>
          <w:sz w:val="28"/>
          <w:szCs w:val="28"/>
        </w:rPr>
        <w:t>0</w:t>
      </w:r>
      <w:r w:rsidR="00CE399B" w:rsidRPr="00414F3F">
        <w:rPr>
          <w:rFonts w:ascii="PT Astra Serif" w:hAnsi="PT Astra Serif"/>
          <w:sz w:val="28"/>
          <w:szCs w:val="28"/>
        </w:rPr>
        <w:t>2</w:t>
      </w:r>
      <w:r w:rsidR="003368B4" w:rsidRPr="00414F3F">
        <w:rPr>
          <w:rFonts w:ascii="PT Astra Serif" w:hAnsi="PT Astra Serif"/>
          <w:sz w:val="28"/>
          <w:szCs w:val="28"/>
        </w:rPr>
        <w:t>.202</w:t>
      </w:r>
      <w:r w:rsidR="00CE399B" w:rsidRPr="00414F3F">
        <w:rPr>
          <w:rFonts w:ascii="PT Astra Serif" w:hAnsi="PT Astra Serif"/>
          <w:sz w:val="28"/>
          <w:szCs w:val="28"/>
        </w:rPr>
        <w:t>3</w:t>
      </w:r>
      <w:r w:rsidR="00E8599D" w:rsidRPr="00414F3F">
        <w:rPr>
          <w:rFonts w:ascii="PT Astra Serif" w:hAnsi="PT Astra Serif"/>
          <w:sz w:val="28"/>
          <w:szCs w:val="28"/>
        </w:rPr>
        <w:t xml:space="preserve"> </w:t>
      </w:r>
      <w:r w:rsidR="00496394" w:rsidRPr="00414F3F">
        <w:rPr>
          <w:rFonts w:ascii="PT Astra Serif" w:hAnsi="PT Astra Serif"/>
          <w:sz w:val="28"/>
          <w:szCs w:val="28"/>
        </w:rPr>
        <w:t>года.</w:t>
      </w:r>
    </w:p>
    <w:p w14:paraId="03D6B59A" w14:textId="77777777" w:rsidR="00851D63" w:rsidRPr="00414F3F" w:rsidRDefault="00851D63" w:rsidP="00F85184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14:paraId="219BB29B" w14:textId="77777777" w:rsidR="00B71785" w:rsidRPr="00414F3F" w:rsidRDefault="00CB31EF" w:rsidP="008312E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В целях реализации основных положений Указ</w:t>
      </w:r>
      <w:r w:rsidR="006E3D36" w:rsidRPr="00414F3F">
        <w:rPr>
          <w:rFonts w:ascii="PT Astra Serif" w:hAnsi="PT Astra Serif"/>
          <w:sz w:val="28"/>
          <w:szCs w:val="28"/>
        </w:rPr>
        <w:t>ов</w:t>
      </w:r>
      <w:r w:rsidRPr="00414F3F">
        <w:rPr>
          <w:rFonts w:ascii="PT Astra Serif" w:hAnsi="PT Astra Serif"/>
          <w:sz w:val="28"/>
          <w:szCs w:val="28"/>
        </w:rPr>
        <w:t xml:space="preserve"> Президента Российской Федерации от </w:t>
      </w:r>
      <w:r w:rsidR="00B71785" w:rsidRPr="00414F3F">
        <w:rPr>
          <w:rFonts w:ascii="PT Astra Serif" w:hAnsi="PT Astra Serif"/>
          <w:sz w:val="28"/>
          <w:szCs w:val="28"/>
        </w:rPr>
        <w:t>0</w:t>
      </w:r>
      <w:r w:rsidRPr="00414F3F">
        <w:rPr>
          <w:rFonts w:ascii="PT Astra Serif" w:hAnsi="PT Astra Serif"/>
          <w:sz w:val="28"/>
          <w:szCs w:val="28"/>
        </w:rPr>
        <w:t>7</w:t>
      </w:r>
      <w:r w:rsidR="00B71785" w:rsidRPr="00414F3F">
        <w:rPr>
          <w:rFonts w:ascii="PT Astra Serif" w:hAnsi="PT Astra Serif"/>
          <w:sz w:val="28"/>
          <w:szCs w:val="28"/>
        </w:rPr>
        <w:t>.05.</w:t>
      </w:r>
      <w:r w:rsidRPr="00414F3F">
        <w:rPr>
          <w:rFonts w:ascii="PT Astra Serif" w:hAnsi="PT Astra Serif"/>
          <w:sz w:val="28"/>
          <w:szCs w:val="28"/>
        </w:rPr>
        <w:t xml:space="preserve">2018 №204 </w:t>
      </w:r>
      <w:r w:rsidR="00B71785" w:rsidRPr="00414F3F">
        <w:rPr>
          <w:rFonts w:ascii="PT Astra Serif" w:hAnsi="PT Astra Serif"/>
          <w:sz w:val="28"/>
          <w:szCs w:val="28"/>
        </w:rPr>
        <w:t>«</w:t>
      </w:r>
      <w:r w:rsidRPr="00414F3F">
        <w:rPr>
          <w:rFonts w:ascii="PT Astra Serif" w:hAnsi="PT Astra Serif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71785" w:rsidRPr="00414F3F">
        <w:rPr>
          <w:rFonts w:ascii="PT Astra Serif" w:hAnsi="PT Astra Serif"/>
          <w:sz w:val="28"/>
          <w:szCs w:val="28"/>
        </w:rPr>
        <w:t>»</w:t>
      </w:r>
      <w:r w:rsidR="006E3D36" w:rsidRPr="00414F3F">
        <w:rPr>
          <w:rFonts w:ascii="PT Astra Serif" w:hAnsi="PT Astra Serif"/>
          <w:b/>
          <w:bCs/>
          <w:sz w:val="28"/>
          <w:szCs w:val="28"/>
        </w:rPr>
        <w:t>,</w:t>
      </w:r>
      <w:r w:rsidR="002428F1" w:rsidRPr="00414F3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E3D36" w:rsidRPr="00414F3F">
        <w:rPr>
          <w:rFonts w:ascii="PT Astra Serif" w:hAnsi="PT Astra Serif"/>
          <w:bCs/>
          <w:sz w:val="28"/>
          <w:szCs w:val="28"/>
        </w:rPr>
        <w:t>от</w:t>
      </w:r>
      <w:r w:rsidR="006E3D36" w:rsidRPr="00414F3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70D43" w:rsidRPr="00414F3F">
        <w:rPr>
          <w:rFonts w:ascii="PT Astra Serif" w:hAnsi="PT Astra Serif"/>
          <w:bCs/>
          <w:sz w:val="28"/>
          <w:szCs w:val="28"/>
        </w:rPr>
        <w:t>21</w:t>
      </w:r>
      <w:r w:rsidR="00B71785" w:rsidRPr="00414F3F">
        <w:rPr>
          <w:rFonts w:ascii="PT Astra Serif" w:hAnsi="PT Astra Serif"/>
          <w:bCs/>
          <w:sz w:val="28"/>
          <w:szCs w:val="28"/>
        </w:rPr>
        <w:t>.07.</w:t>
      </w:r>
      <w:r w:rsidR="006E3D36" w:rsidRPr="00414F3F">
        <w:rPr>
          <w:rFonts w:ascii="PT Astra Serif" w:hAnsi="PT Astra Serif"/>
          <w:bCs/>
          <w:sz w:val="28"/>
          <w:szCs w:val="28"/>
        </w:rPr>
        <w:t>2020 №474 «О национальных целях развития Российской Федерации на период до 2030 года»</w:t>
      </w:r>
      <w:r w:rsidR="002C15A8" w:rsidRPr="00414F3F">
        <w:rPr>
          <w:rFonts w:ascii="PT Astra Serif" w:hAnsi="PT Astra Serif"/>
          <w:sz w:val="28"/>
          <w:szCs w:val="28"/>
        </w:rPr>
        <w:t xml:space="preserve"> </w:t>
      </w:r>
      <w:r w:rsidRPr="00414F3F">
        <w:rPr>
          <w:rFonts w:ascii="PT Astra Serif" w:hAnsi="PT Astra Serif"/>
          <w:sz w:val="28"/>
          <w:szCs w:val="28"/>
        </w:rPr>
        <w:t xml:space="preserve">на территории Ульяновской </w:t>
      </w:r>
      <w:r w:rsidR="00452A6C" w:rsidRPr="00414F3F">
        <w:rPr>
          <w:rFonts w:ascii="PT Astra Serif" w:hAnsi="PT Astra Serif"/>
          <w:sz w:val="28"/>
          <w:szCs w:val="28"/>
        </w:rPr>
        <w:t xml:space="preserve">области </w:t>
      </w:r>
      <w:r w:rsidR="00B71785" w:rsidRPr="00414F3F">
        <w:rPr>
          <w:rFonts w:ascii="PT Astra Serif" w:hAnsi="PT Astra Serif"/>
          <w:sz w:val="28"/>
          <w:szCs w:val="28"/>
        </w:rPr>
        <w:t xml:space="preserve">в 2022 году осуществлялась </w:t>
      </w:r>
      <w:r w:rsidR="00452A6C" w:rsidRPr="00414F3F">
        <w:rPr>
          <w:rFonts w:ascii="PT Astra Serif" w:hAnsi="PT Astra Serif"/>
          <w:sz w:val="28"/>
          <w:szCs w:val="28"/>
        </w:rPr>
        <w:t>реализ</w:t>
      </w:r>
      <w:r w:rsidR="00B71785" w:rsidRPr="00414F3F">
        <w:rPr>
          <w:rFonts w:ascii="PT Astra Serif" w:hAnsi="PT Astra Serif"/>
          <w:sz w:val="28"/>
          <w:szCs w:val="28"/>
        </w:rPr>
        <w:t>ация мероприятий</w:t>
      </w:r>
      <w:r w:rsidRPr="00414F3F">
        <w:rPr>
          <w:rFonts w:ascii="PT Astra Serif" w:hAnsi="PT Astra Serif"/>
          <w:sz w:val="28"/>
          <w:szCs w:val="28"/>
        </w:rPr>
        <w:t xml:space="preserve"> 1</w:t>
      </w:r>
      <w:r w:rsidR="00D5419B" w:rsidRPr="00414F3F">
        <w:rPr>
          <w:rFonts w:ascii="PT Astra Serif" w:hAnsi="PT Astra Serif"/>
          <w:sz w:val="28"/>
          <w:szCs w:val="28"/>
        </w:rPr>
        <w:t>2</w:t>
      </w:r>
      <w:r w:rsidRPr="00414F3F">
        <w:rPr>
          <w:rFonts w:ascii="PT Astra Serif" w:hAnsi="PT Astra Serif"/>
          <w:sz w:val="28"/>
          <w:szCs w:val="28"/>
        </w:rPr>
        <w:t xml:space="preserve"> национальных проектов</w:t>
      </w:r>
      <w:r w:rsidR="007E29E7" w:rsidRPr="00414F3F">
        <w:rPr>
          <w:rFonts w:ascii="PT Astra Serif" w:hAnsi="PT Astra Serif"/>
          <w:sz w:val="28"/>
          <w:szCs w:val="28"/>
        </w:rPr>
        <w:t xml:space="preserve">, включающих </w:t>
      </w:r>
      <w:r w:rsidR="001C3579" w:rsidRPr="00414F3F">
        <w:rPr>
          <w:rFonts w:ascii="PT Astra Serif" w:hAnsi="PT Astra Serif"/>
          <w:color w:val="000000"/>
          <w:sz w:val="28"/>
          <w:szCs w:val="28"/>
        </w:rPr>
        <w:t>4</w:t>
      </w:r>
      <w:r w:rsidR="00D5419B" w:rsidRPr="00414F3F">
        <w:rPr>
          <w:rFonts w:ascii="PT Astra Serif" w:hAnsi="PT Astra Serif"/>
          <w:color w:val="000000"/>
          <w:sz w:val="28"/>
          <w:szCs w:val="28"/>
        </w:rPr>
        <w:t>8</w:t>
      </w:r>
      <w:r w:rsidR="007E29E7" w:rsidRPr="00414F3F">
        <w:rPr>
          <w:rFonts w:ascii="PT Astra Serif" w:hAnsi="PT Astra Serif"/>
          <w:color w:val="000000"/>
          <w:sz w:val="28"/>
          <w:szCs w:val="28"/>
        </w:rPr>
        <w:t xml:space="preserve"> федеральных и </w:t>
      </w:r>
      <w:r w:rsidR="001C3579" w:rsidRPr="00414F3F">
        <w:rPr>
          <w:rFonts w:ascii="PT Astra Serif" w:hAnsi="PT Astra Serif"/>
          <w:color w:val="000000"/>
          <w:sz w:val="28"/>
          <w:szCs w:val="28"/>
        </w:rPr>
        <w:t>4</w:t>
      </w:r>
      <w:r w:rsidR="00D5419B" w:rsidRPr="00414F3F">
        <w:rPr>
          <w:rFonts w:ascii="PT Astra Serif" w:hAnsi="PT Astra Serif"/>
          <w:color w:val="000000"/>
          <w:sz w:val="28"/>
          <w:szCs w:val="28"/>
        </w:rPr>
        <w:t>8</w:t>
      </w:r>
      <w:r w:rsidR="007E29E7" w:rsidRPr="00414F3F">
        <w:rPr>
          <w:rFonts w:ascii="PT Astra Serif" w:hAnsi="PT Astra Serif"/>
          <w:color w:val="000000"/>
          <w:sz w:val="28"/>
          <w:szCs w:val="28"/>
        </w:rPr>
        <w:t xml:space="preserve"> региональных проектов</w:t>
      </w:r>
      <w:r w:rsidR="00B8452C" w:rsidRPr="00414F3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8452C" w:rsidRPr="00414F3F">
        <w:rPr>
          <w:rFonts w:ascii="PT Astra Serif" w:hAnsi="PT Astra Serif"/>
          <w:color w:val="000000"/>
          <w:sz w:val="28"/>
          <w:szCs w:val="28"/>
          <w:lang w:val="en-US"/>
        </w:rPr>
        <w:t>C</w:t>
      </w:r>
      <w:r w:rsidR="00D5419B" w:rsidRPr="00414F3F">
        <w:rPr>
          <w:rFonts w:ascii="PT Astra Serif" w:hAnsi="PT Astra Serif"/>
          <w:color w:val="000000"/>
          <w:sz w:val="28"/>
          <w:szCs w:val="28"/>
        </w:rPr>
        <w:t>о второго квартала 2022 года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>, в рамках национального проекта «Туризм и индустрия гостеприимства»</w:t>
      </w:r>
      <w:r w:rsidR="00D5419B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 xml:space="preserve">была начата </w:t>
      </w:r>
      <w:r w:rsidR="00D5419B" w:rsidRPr="00414F3F">
        <w:rPr>
          <w:rFonts w:ascii="PT Astra Serif" w:hAnsi="PT Astra Serif"/>
          <w:color w:val="000000"/>
          <w:sz w:val="28"/>
          <w:szCs w:val="28"/>
        </w:rPr>
        <w:t>реализ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>ация</w:t>
      </w:r>
      <w:r w:rsidR="00BE551F" w:rsidRPr="00414F3F">
        <w:rPr>
          <w:rFonts w:ascii="PT Astra Serif" w:hAnsi="PT Astra Serif"/>
          <w:color w:val="000000"/>
          <w:sz w:val="28"/>
          <w:szCs w:val="28"/>
        </w:rPr>
        <w:t xml:space="preserve"> региональн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>ого</w:t>
      </w:r>
      <w:r w:rsidR="00BE551F" w:rsidRPr="00414F3F">
        <w:rPr>
          <w:rFonts w:ascii="PT Astra Serif" w:hAnsi="PT Astra Serif"/>
          <w:color w:val="000000"/>
          <w:sz w:val="28"/>
          <w:szCs w:val="28"/>
        </w:rPr>
        <w:t xml:space="preserve"> проект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>а «</w:t>
      </w:r>
      <w:r w:rsidR="00BE551F" w:rsidRPr="00414F3F">
        <w:rPr>
          <w:rFonts w:ascii="PT Astra Serif" w:hAnsi="PT Astra Serif"/>
          <w:color w:val="000000"/>
          <w:sz w:val="28"/>
          <w:szCs w:val="28"/>
        </w:rPr>
        <w:t>Развитие туристической инфраструктуры</w:t>
      </w:r>
      <w:r w:rsidR="00B71785" w:rsidRPr="00414F3F">
        <w:rPr>
          <w:rFonts w:ascii="PT Astra Serif" w:hAnsi="PT Astra Serif"/>
          <w:color w:val="000000"/>
          <w:sz w:val="28"/>
          <w:szCs w:val="28"/>
        </w:rPr>
        <w:t>»</w:t>
      </w:r>
      <w:r w:rsidR="00BE551F" w:rsidRPr="00414F3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5F018592" w14:textId="771CA966" w:rsidR="00F84F3E" w:rsidRPr="00414F3F" w:rsidRDefault="00F84F3E" w:rsidP="008312E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В реализации данных проектов участвуют 1</w:t>
      </w:r>
      <w:r w:rsidR="00B6070F" w:rsidRPr="00414F3F">
        <w:rPr>
          <w:rFonts w:ascii="PT Astra Serif" w:hAnsi="PT Astra Serif"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главных распорядителей бюджетных средств Ульяновской области. </w:t>
      </w:r>
    </w:p>
    <w:p w14:paraId="586E2DD2" w14:textId="49A26705" w:rsidR="00CB31EF" w:rsidRPr="00414F3F" w:rsidRDefault="00F84F3E" w:rsidP="00F84F3E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Hlk107221379"/>
      <w:r w:rsidRPr="00414F3F">
        <w:rPr>
          <w:rFonts w:ascii="PT Astra Serif" w:hAnsi="PT Astra Serif"/>
          <w:color w:val="000000"/>
          <w:sz w:val="28"/>
          <w:szCs w:val="28"/>
        </w:rPr>
        <w:t>Мониторинг проведен на основании отчетов о ходе реализации региональных проектов по состоянию на 01.</w:t>
      </w:r>
      <w:r w:rsidR="00ED387C" w:rsidRPr="00414F3F">
        <w:rPr>
          <w:rFonts w:ascii="PT Astra Serif" w:hAnsi="PT Astra Serif"/>
          <w:color w:val="000000"/>
          <w:sz w:val="28"/>
          <w:szCs w:val="28"/>
        </w:rPr>
        <w:t>0</w:t>
      </w:r>
      <w:r w:rsidR="00FB5A58" w:rsidRPr="00414F3F">
        <w:rPr>
          <w:rFonts w:ascii="PT Astra Serif" w:hAnsi="PT Astra Serif"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color w:val="000000"/>
          <w:sz w:val="28"/>
          <w:szCs w:val="28"/>
        </w:rPr>
        <w:t>.20</w:t>
      </w:r>
      <w:r w:rsidR="00DA368A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FB5A58" w:rsidRPr="00414F3F">
        <w:rPr>
          <w:rFonts w:ascii="PT Astra Serif" w:hAnsi="PT Astra Serif"/>
          <w:color w:val="000000"/>
          <w:sz w:val="28"/>
          <w:szCs w:val="28"/>
        </w:rPr>
        <w:t>3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и включает в себя:</w:t>
      </w:r>
    </w:p>
    <w:p w14:paraId="15E0ADD4" w14:textId="77777777" w:rsidR="00F84F3E" w:rsidRPr="00414F3F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Анализ структуры плановых бюджетных ассигнований, направленных на реализацию региональных проектов на территории области;</w:t>
      </w:r>
    </w:p>
    <w:p w14:paraId="67795E01" w14:textId="77777777" w:rsidR="00F84F3E" w:rsidRPr="00414F3F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lastRenderedPageBreak/>
        <w:t>Анализ фактически исполненных бюджетных ассигнований, направленных на реализацию региональных проектов на территории области;</w:t>
      </w:r>
    </w:p>
    <w:p w14:paraId="36182AD9" w14:textId="00624A45" w:rsidR="00F84F3E" w:rsidRPr="00414F3F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 xml:space="preserve">Анализ уровня контрактации средств, 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>выделенных на реализацию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региональных проектов;</w:t>
      </w:r>
    </w:p>
    <w:p w14:paraId="5830A28B" w14:textId="65C2F5BE" w:rsidR="00F84F3E" w:rsidRPr="00414F3F" w:rsidRDefault="00F84F3E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Анализ результатов и показателей, установленных паспортами региональных проектов. Оценка рисков недостижения данных показателей, рисков невыполнения плановых мероприятий;</w:t>
      </w:r>
    </w:p>
    <w:p w14:paraId="035A62A1" w14:textId="34A14538" w:rsidR="00204194" w:rsidRPr="00414F3F" w:rsidRDefault="00204194" w:rsidP="00F84F3E">
      <w:pPr>
        <w:pStyle w:val="ConsPlusNormal"/>
        <w:numPr>
          <w:ilvl w:val="0"/>
          <w:numId w:val="29"/>
        </w:numPr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 xml:space="preserve">Анализ 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 xml:space="preserve">освоения средств, выделенных в рамках реализации региональных проектов на </w:t>
      </w:r>
      <w:r w:rsidR="00E908E9" w:rsidRPr="00414F3F">
        <w:rPr>
          <w:rFonts w:ascii="PT Astra Serif" w:hAnsi="PT Astra Serif"/>
          <w:color w:val="000000"/>
          <w:sz w:val="28"/>
          <w:szCs w:val="28"/>
        </w:rPr>
        <w:t>строительств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>о</w:t>
      </w:r>
      <w:r w:rsidR="00E908E9" w:rsidRPr="00414F3F">
        <w:rPr>
          <w:rFonts w:ascii="PT Astra Serif" w:hAnsi="PT Astra Serif"/>
          <w:color w:val="000000"/>
          <w:sz w:val="28"/>
          <w:szCs w:val="28"/>
        </w:rPr>
        <w:t xml:space="preserve"> (реконструкци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>ю</w:t>
      </w:r>
      <w:r w:rsidR="00E908E9" w:rsidRPr="00414F3F">
        <w:rPr>
          <w:rFonts w:ascii="PT Astra Serif" w:hAnsi="PT Astra Serif"/>
          <w:color w:val="000000"/>
          <w:sz w:val="28"/>
          <w:szCs w:val="28"/>
        </w:rPr>
        <w:t>) и ремонт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 xml:space="preserve"> объектов</w:t>
      </w:r>
      <w:r w:rsidR="00E908E9" w:rsidRPr="00414F3F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407000" w:rsidRPr="00414F3F">
        <w:rPr>
          <w:rFonts w:ascii="PT Astra Serif" w:hAnsi="PT Astra Serif"/>
          <w:color w:val="000000"/>
          <w:sz w:val="28"/>
          <w:szCs w:val="28"/>
        </w:rPr>
        <w:t>и достижения установленных показателей результативности;</w:t>
      </w:r>
    </w:p>
    <w:bookmarkEnd w:id="0"/>
    <w:p w14:paraId="737AACF0" w14:textId="29881CBB" w:rsidR="00204194" w:rsidRPr="00414F3F" w:rsidRDefault="00204194" w:rsidP="00204194">
      <w:pPr>
        <w:pStyle w:val="ConsPlusNormal"/>
        <w:ind w:left="709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11EBB9ED" w14:textId="77777777" w:rsidR="0090359F" w:rsidRPr="00414F3F" w:rsidRDefault="00272687" w:rsidP="0090359F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Динамика освоения средств, направленных на реализацию нацпроектов отражена на рисунке 1</w:t>
      </w:r>
    </w:p>
    <w:p w14:paraId="452C4D0E" w14:textId="77777777" w:rsidR="0090359F" w:rsidRPr="00414F3F" w:rsidRDefault="0090359F" w:rsidP="0090359F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5E5EFD9" w14:textId="77777777" w:rsidR="0090359F" w:rsidRPr="00414F3F" w:rsidRDefault="00272687" w:rsidP="0090359F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414F3F">
        <w:rPr>
          <w:rFonts w:ascii="PT Astra Serif" w:hAnsi="PT Astra Serif"/>
          <w:b/>
          <w:bCs/>
          <w:color w:val="000000"/>
          <w:sz w:val="27"/>
          <w:szCs w:val="27"/>
        </w:rPr>
        <w:t xml:space="preserve">Объем средств, направленных на реализацию </w:t>
      </w:r>
    </w:p>
    <w:p w14:paraId="4B6EBB33" w14:textId="77777777" w:rsidR="0090359F" w:rsidRPr="00414F3F" w:rsidRDefault="00272687" w:rsidP="0090359F">
      <w:pPr>
        <w:pStyle w:val="ConsPlusNormal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414F3F">
        <w:rPr>
          <w:rFonts w:ascii="PT Astra Serif" w:hAnsi="PT Astra Serif"/>
          <w:b/>
          <w:bCs/>
          <w:color w:val="000000"/>
          <w:sz w:val="27"/>
          <w:szCs w:val="27"/>
        </w:rPr>
        <w:t xml:space="preserve">национальных проектов в Ульяновской области </w:t>
      </w:r>
    </w:p>
    <w:p w14:paraId="5CDE9407" w14:textId="7593B3B1" w:rsidR="00272687" w:rsidRPr="00414F3F" w:rsidRDefault="00272687" w:rsidP="0090359F">
      <w:pPr>
        <w:pStyle w:val="ConsPlusNormal"/>
        <w:jc w:val="center"/>
        <w:rPr>
          <w:rFonts w:ascii="PT Astra Serif" w:hAnsi="PT Astra Serif"/>
          <w:color w:val="000000"/>
          <w:sz w:val="27"/>
          <w:szCs w:val="27"/>
        </w:rPr>
      </w:pPr>
      <w:r w:rsidRPr="00414F3F">
        <w:rPr>
          <w:rFonts w:ascii="PT Astra Serif" w:hAnsi="PT Astra Serif"/>
          <w:b/>
          <w:bCs/>
          <w:color w:val="000000"/>
          <w:sz w:val="27"/>
          <w:szCs w:val="27"/>
        </w:rPr>
        <w:t>в 202</w:t>
      </w:r>
      <w:r w:rsidR="00BE665C" w:rsidRPr="00414F3F">
        <w:rPr>
          <w:rFonts w:ascii="PT Astra Serif" w:hAnsi="PT Astra Serif"/>
          <w:b/>
          <w:bCs/>
          <w:color w:val="000000"/>
          <w:sz w:val="27"/>
          <w:szCs w:val="27"/>
        </w:rPr>
        <w:t>2</w:t>
      </w:r>
      <w:r w:rsidRPr="00414F3F">
        <w:rPr>
          <w:rFonts w:ascii="PT Astra Serif" w:hAnsi="PT Astra Serif"/>
          <w:b/>
          <w:bCs/>
          <w:color w:val="000000"/>
          <w:sz w:val="27"/>
          <w:szCs w:val="27"/>
        </w:rPr>
        <w:t xml:space="preserve"> году (без учета внебюджетных средств)</w:t>
      </w:r>
      <w:r w:rsidR="0090359F" w:rsidRPr="00414F3F">
        <w:rPr>
          <w:rFonts w:ascii="PT Astra Serif" w:hAnsi="PT Astra Serif"/>
          <w:b/>
          <w:bCs/>
          <w:color w:val="000000"/>
          <w:sz w:val="27"/>
          <w:szCs w:val="27"/>
        </w:rPr>
        <w:t>, млн рублей</w:t>
      </w:r>
      <w:r w:rsidR="0090359F" w:rsidRPr="00414F3F">
        <w:rPr>
          <w:rFonts w:ascii="PT Astra Serif" w:hAnsi="PT Astra Serif"/>
          <w:b/>
          <w:bCs/>
          <w:color w:val="000000"/>
          <w:sz w:val="27"/>
          <w:szCs w:val="27"/>
        </w:rPr>
        <w:br/>
      </w:r>
    </w:p>
    <w:p w14:paraId="61E1B76B" w14:textId="6F688A34" w:rsidR="00272687" w:rsidRPr="00414F3F" w:rsidRDefault="004B09F0" w:rsidP="004B09F0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noProof/>
          <w:snapToGrid/>
          <w:color w:val="000000"/>
          <w:sz w:val="28"/>
          <w:szCs w:val="28"/>
        </w:rPr>
        <w:drawing>
          <wp:inline distT="0" distB="0" distL="0" distR="0" wp14:anchorId="188AD737" wp14:editId="1EACAC80">
            <wp:extent cx="5076825" cy="2943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466CC6" w14:textId="77777777" w:rsidR="00F84F3E" w:rsidRPr="00414F3F" w:rsidRDefault="00272687" w:rsidP="0004670F">
      <w:pPr>
        <w:pStyle w:val="ConsPlusNormal"/>
        <w:spacing w:after="120"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Рис. 1</w:t>
      </w:r>
    </w:p>
    <w:p w14:paraId="47C7A6CB" w14:textId="0D7E1828" w:rsidR="004943AC" w:rsidRPr="00414F3F" w:rsidRDefault="0002587B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В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сего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C61BD" w:rsidRPr="00414F3F">
        <w:rPr>
          <w:rFonts w:ascii="PT Astra Serif" w:hAnsi="PT Astra Serif"/>
          <w:color w:val="000000"/>
          <w:sz w:val="28"/>
          <w:szCs w:val="28"/>
        </w:rPr>
        <w:t>с учетом внебюджетных средств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EC61BD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на финансирование мероприятий региональных проектов </w:t>
      </w:r>
      <w:r w:rsidR="00F37826" w:rsidRPr="00414F3F">
        <w:rPr>
          <w:rFonts w:ascii="PT Astra Serif" w:hAnsi="PT Astra Serif"/>
          <w:color w:val="000000"/>
          <w:sz w:val="28"/>
          <w:szCs w:val="28"/>
        </w:rPr>
        <w:t>в 202</w:t>
      </w:r>
      <w:r w:rsidR="005460FF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F37826" w:rsidRPr="00414F3F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предусмотрено 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EC61BD" w:rsidRPr="00414F3F">
        <w:rPr>
          <w:rFonts w:ascii="PT Astra Serif" w:hAnsi="PT Astra Serif"/>
          <w:color w:val="000000"/>
          <w:sz w:val="28"/>
          <w:szCs w:val="28"/>
        </w:rPr>
        <w:t>7994,9</w:t>
      </w:r>
      <w:r w:rsidR="001D5CA9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428F1" w:rsidRPr="00414F3F">
        <w:rPr>
          <w:rFonts w:ascii="PT Astra Serif" w:hAnsi="PT Astra Serif"/>
          <w:color w:val="000000"/>
          <w:sz w:val="28"/>
          <w:szCs w:val="28"/>
        </w:rPr>
        <w:t>млн рублей</w:t>
      </w:r>
      <w:r w:rsidR="00851D63" w:rsidRPr="00414F3F">
        <w:rPr>
          <w:rFonts w:ascii="PT Astra Serif" w:hAnsi="PT Astra Serif"/>
          <w:color w:val="000000"/>
          <w:sz w:val="28"/>
          <w:szCs w:val="28"/>
        </w:rPr>
        <w:t>,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из которых</w:t>
      </w:r>
      <w:r w:rsidR="00CD6E92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 xml:space="preserve">10666,4 </w:t>
      </w:r>
      <w:r w:rsidR="002428F1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544466" w:rsidRPr="00414F3F">
        <w:rPr>
          <w:rFonts w:ascii="PT Astra Serif" w:hAnsi="PT Astra Serif"/>
          <w:color w:val="000000"/>
          <w:sz w:val="28"/>
          <w:szCs w:val="28"/>
        </w:rPr>
        <w:t>59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3</w:t>
      </w:r>
      <w:r w:rsidR="00CD6E92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414F3F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)</w:t>
      </w:r>
      <w:r w:rsidR="002531EA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4F3F">
        <w:rPr>
          <w:rFonts w:ascii="PT Astra Serif" w:hAnsi="PT Astra Serif"/>
          <w:color w:val="000000"/>
          <w:sz w:val="28"/>
          <w:szCs w:val="28"/>
        </w:rPr>
        <w:t>– средства федерального бюджета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;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 xml:space="preserve"> 5125,5 </w:t>
      </w:r>
      <w:r w:rsidR="002428F1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28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5</w:t>
      </w:r>
      <w:r w:rsidR="001D5CA9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414F3F">
        <w:rPr>
          <w:rFonts w:ascii="PT Astra Serif" w:hAnsi="PT Astra Serif"/>
          <w:color w:val="000000"/>
          <w:sz w:val="28"/>
          <w:szCs w:val="28"/>
        </w:rPr>
        <w:t>а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>) –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 средства </w:t>
      </w:r>
      <w:r w:rsidRPr="00414F3F">
        <w:rPr>
          <w:rFonts w:ascii="PT Astra Serif" w:hAnsi="PT Astra Serif"/>
          <w:color w:val="000000"/>
          <w:sz w:val="28"/>
          <w:szCs w:val="28"/>
        </w:rPr>
        <w:t>областного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 бюджета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;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>154,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0,9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а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414F3F">
        <w:rPr>
          <w:rFonts w:ascii="PT Astra Serif" w:hAnsi="PT Astra Serif"/>
          <w:color w:val="000000"/>
          <w:sz w:val="28"/>
          <w:szCs w:val="28"/>
        </w:rPr>
        <w:t>– средства м</w:t>
      </w:r>
      <w:r w:rsidR="00F37826" w:rsidRPr="00414F3F">
        <w:rPr>
          <w:rFonts w:ascii="PT Astra Serif" w:hAnsi="PT Astra Serif"/>
          <w:color w:val="000000"/>
          <w:sz w:val="28"/>
          <w:szCs w:val="28"/>
        </w:rPr>
        <w:t>униципальных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бюджетов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;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>20</w:t>
      </w:r>
      <w:r w:rsidR="008D3CA6" w:rsidRPr="00414F3F">
        <w:rPr>
          <w:rFonts w:ascii="PT Astra Serif" w:hAnsi="PT Astra Serif"/>
          <w:color w:val="000000"/>
          <w:sz w:val="28"/>
          <w:szCs w:val="28"/>
        </w:rPr>
        <w:t>4</w:t>
      </w:r>
      <w:r w:rsidR="00F84BA6" w:rsidRPr="00414F3F">
        <w:rPr>
          <w:rFonts w:ascii="PT Astra Serif" w:hAnsi="PT Astra Serif"/>
          <w:color w:val="000000"/>
          <w:sz w:val="28"/>
          <w:szCs w:val="28"/>
        </w:rPr>
        <w:t>8,</w:t>
      </w:r>
      <w:r w:rsidR="008D3CA6" w:rsidRPr="00414F3F">
        <w:rPr>
          <w:rFonts w:ascii="PT Astra Serif" w:hAnsi="PT Astra Serif"/>
          <w:color w:val="000000"/>
          <w:sz w:val="28"/>
          <w:szCs w:val="28"/>
        </w:rPr>
        <w:t>8</w:t>
      </w:r>
      <w:r w:rsidR="00CD6E92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E2EB2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DA594C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746253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DA594C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>3</w:t>
      </w:r>
      <w:r w:rsidR="00DA594C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2531EA" w:rsidRPr="00414F3F">
        <w:rPr>
          <w:rFonts w:ascii="PT Astra Serif" w:hAnsi="PT Astra Serif"/>
          <w:color w:val="000000"/>
          <w:sz w:val="28"/>
          <w:szCs w:val="28"/>
        </w:rPr>
        <w:t>а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>) – внебюджетные средства.</w:t>
      </w:r>
    </w:p>
    <w:p w14:paraId="5156A2CB" w14:textId="60C3E9E8" w:rsidR="0081294E" w:rsidRPr="00414F3F" w:rsidRDefault="0081294E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Структура плановых бюджетных ассигнований на финансирование мероприятий региональных проектов в 20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5460FF" w:rsidRPr="00414F3F">
        <w:rPr>
          <w:rFonts w:ascii="PT Astra Serif" w:hAnsi="PT Astra Serif"/>
          <w:color w:val="000000"/>
          <w:sz w:val="28"/>
          <w:szCs w:val="28"/>
        </w:rPr>
        <w:t>2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году</w:t>
      </w:r>
      <w:r w:rsidR="00572820" w:rsidRPr="00414F3F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414F3F">
        <w:rPr>
          <w:rFonts w:ascii="PT Astra Serif" w:hAnsi="PT Astra Serif"/>
          <w:color w:val="000000"/>
          <w:sz w:val="28"/>
          <w:szCs w:val="28"/>
        </w:rPr>
        <w:t>2</w:t>
      </w:r>
    </w:p>
    <w:p w14:paraId="56F155DA" w14:textId="77777777" w:rsidR="007B1D26" w:rsidRPr="00414F3F" w:rsidRDefault="007B1D26" w:rsidP="00F8518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B038EA" w14:textId="53D4267E" w:rsidR="0081294E" w:rsidRPr="00414F3F" w:rsidRDefault="001D5CA9" w:rsidP="0081294E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noProof/>
          <w:snapToGrid/>
          <w:color w:val="000000"/>
          <w:sz w:val="28"/>
          <w:szCs w:val="28"/>
        </w:rPr>
        <w:lastRenderedPageBreak/>
        <w:drawing>
          <wp:inline distT="0" distB="0" distL="0" distR="0" wp14:anchorId="0CD59202" wp14:editId="2F405EFE">
            <wp:extent cx="5314950" cy="3067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3821A0" w14:textId="646EDDC6" w:rsidR="006A7197" w:rsidRPr="00414F3F" w:rsidRDefault="00572820" w:rsidP="0004670F">
      <w:pPr>
        <w:pStyle w:val="ConsPlusNormal"/>
        <w:spacing w:after="120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414F3F">
        <w:rPr>
          <w:rFonts w:ascii="PT Astra Serif" w:hAnsi="PT Astra Serif"/>
          <w:color w:val="000000"/>
          <w:sz w:val="28"/>
          <w:szCs w:val="28"/>
        </w:rPr>
        <w:t>2</w:t>
      </w:r>
    </w:p>
    <w:p w14:paraId="34174B0B" w14:textId="2CAD109B" w:rsidR="0054589A" w:rsidRDefault="00F37826" w:rsidP="0054589A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39021F" w:rsidRPr="00414F3F">
        <w:rPr>
          <w:rFonts w:ascii="PT Astra Serif" w:hAnsi="PT Astra Serif"/>
          <w:color w:val="000000"/>
          <w:sz w:val="28"/>
          <w:szCs w:val="28"/>
        </w:rPr>
        <w:t>Объём фактически исполненных бюджетных ассигнований на финансирование мероприятий региональных проектов на 0</w:t>
      </w:r>
      <w:r w:rsidR="001A2174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39021F" w:rsidRPr="00414F3F">
        <w:rPr>
          <w:rFonts w:ascii="PT Astra Serif" w:hAnsi="PT Astra Serif"/>
          <w:color w:val="000000"/>
          <w:sz w:val="28"/>
          <w:szCs w:val="28"/>
        </w:rPr>
        <w:t>.</w:t>
      </w:r>
      <w:r w:rsidR="00532222" w:rsidRPr="00414F3F">
        <w:rPr>
          <w:rFonts w:ascii="PT Astra Serif" w:hAnsi="PT Astra Serif"/>
          <w:color w:val="000000"/>
          <w:sz w:val="28"/>
          <w:szCs w:val="28"/>
        </w:rPr>
        <w:t>0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39021F" w:rsidRPr="00414F3F">
        <w:rPr>
          <w:rFonts w:ascii="PT Astra Serif" w:hAnsi="PT Astra Serif"/>
          <w:color w:val="000000"/>
          <w:sz w:val="28"/>
          <w:szCs w:val="28"/>
        </w:rPr>
        <w:t>.202</w:t>
      </w:r>
      <w:r w:rsidR="00DB7E18" w:rsidRPr="00414F3F">
        <w:rPr>
          <w:rFonts w:ascii="PT Astra Serif" w:hAnsi="PT Astra Serif"/>
          <w:color w:val="000000"/>
          <w:sz w:val="28"/>
          <w:szCs w:val="28"/>
        </w:rPr>
        <w:t>3</w:t>
      </w:r>
      <w:r w:rsidR="0039021F" w:rsidRPr="00414F3F">
        <w:rPr>
          <w:rFonts w:ascii="PT Astra Serif" w:hAnsi="PT Astra Serif"/>
          <w:color w:val="000000"/>
          <w:sz w:val="28"/>
          <w:szCs w:val="28"/>
        </w:rPr>
        <w:t xml:space="preserve"> составил </w:t>
      </w:r>
      <w:proofErr w:type="spellStart"/>
      <w:r w:rsidR="0054589A" w:rsidRPr="0054589A">
        <w:rPr>
          <w:rFonts w:ascii="PT Astra Serif" w:hAnsi="PT Astra Serif"/>
          <w:color w:val="000000"/>
          <w:sz w:val="28"/>
          <w:szCs w:val="28"/>
        </w:rPr>
        <w:t>составил</w:t>
      </w:r>
      <w:proofErr w:type="spellEnd"/>
      <w:r w:rsidR="0054589A" w:rsidRPr="0054589A">
        <w:rPr>
          <w:rFonts w:ascii="PT Astra Serif" w:hAnsi="PT Astra Serif"/>
          <w:color w:val="000000"/>
          <w:sz w:val="28"/>
          <w:szCs w:val="28"/>
        </w:rPr>
        <w:t xml:space="preserve"> 17392,9 млн рублей или 96,7% от плана, из них: 10573,1 млн рублей (99,1 процента от плана) – средства федерального бюджета; 5091,2 млн рублей (99,3 процента от плана) – средства областного бюджета; 137,8 млн рублей (89,3 процента от плана) – средства местных бюджетов; 1590,8 млн рублей (77,7 процента от плана) – внебюджетные средства.</w:t>
      </w:r>
    </w:p>
    <w:p w14:paraId="0662DADC" w14:textId="77777777" w:rsidR="0054589A" w:rsidRPr="0054589A" w:rsidRDefault="0054589A" w:rsidP="0054589A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6CAEEE10" w14:textId="39716A75" w:rsidR="0039021F" w:rsidRPr="00414F3F" w:rsidRDefault="0039021F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Структура фактически исполненных бюджетных ассигнований на финансирование мероприятий региональных проектов по состоянию на 01.</w:t>
      </w:r>
      <w:r w:rsidR="00A02837" w:rsidRPr="00414F3F">
        <w:rPr>
          <w:rFonts w:ascii="PT Astra Serif" w:hAnsi="PT Astra Serif"/>
          <w:color w:val="000000"/>
          <w:sz w:val="28"/>
          <w:szCs w:val="28"/>
        </w:rPr>
        <w:t>0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color w:val="000000"/>
          <w:sz w:val="28"/>
          <w:szCs w:val="28"/>
        </w:rPr>
        <w:t>.202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3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отражена на рисунке </w:t>
      </w:r>
      <w:r w:rsidR="00272687" w:rsidRPr="00414F3F">
        <w:rPr>
          <w:rFonts w:ascii="PT Astra Serif" w:hAnsi="PT Astra Serif"/>
          <w:color w:val="000000"/>
          <w:sz w:val="28"/>
          <w:szCs w:val="28"/>
        </w:rPr>
        <w:t>3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.</w:t>
      </w:r>
    </w:p>
    <w:p w14:paraId="0DEFCCE2" w14:textId="77777777" w:rsidR="00435F20" w:rsidRPr="00414F3F" w:rsidRDefault="00435F20" w:rsidP="0039021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393B153" w14:textId="0D20F097" w:rsidR="0039021F" w:rsidRPr="00414F3F" w:rsidRDefault="002E2CDA" w:rsidP="0075480E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noProof/>
          <w:snapToGrid/>
          <w:color w:val="000000"/>
          <w:sz w:val="28"/>
          <w:szCs w:val="28"/>
        </w:rPr>
        <w:drawing>
          <wp:inline distT="0" distB="0" distL="0" distR="0" wp14:anchorId="43BA76C5" wp14:editId="66C5759D">
            <wp:extent cx="5334000" cy="30765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0691F9" w14:textId="77777777" w:rsidR="0039021F" w:rsidRPr="00414F3F" w:rsidRDefault="0039021F" w:rsidP="0039021F">
      <w:pPr>
        <w:pStyle w:val="ConsPlusNormal"/>
        <w:ind w:hanging="567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414F3F">
        <w:rPr>
          <w:rFonts w:ascii="PT Astra Serif" w:hAnsi="PT Astra Serif"/>
          <w:color w:val="000000"/>
          <w:sz w:val="28"/>
          <w:szCs w:val="28"/>
        </w:rPr>
        <w:t>3</w:t>
      </w:r>
    </w:p>
    <w:p w14:paraId="3091A92F" w14:textId="77777777" w:rsidR="001F3CE9" w:rsidRPr="00414F3F" w:rsidRDefault="001F3CE9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B1AC89C" w14:textId="1BA5BEDC" w:rsidR="0002587B" w:rsidRPr="00414F3F" w:rsidRDefault="0002587B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Объём бюджетных средств, запланированных для заключения контрактов на 20</w:t>
      </w:r>
      <w:r w:rsidR="00665D84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54292C" w:rsidRPr="00414F3F">
        <w:rPr>
          <w:rFonts w:ascii="PT Astra Serif" w:hAnsi="PT Astra Serif"/>
          <w:color w:val="000000"/>
          <w:sz w:val="28"/>
          <w:szCs w:val="28"/>
        </w:rPr>
        <w:t>2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год составля</w:t>
      </w:r>
      <w:r w:rsidR="0004670F" w:rsidRPr="00414F3F">
        <w:rPr>
          <w:rFonts w:ascii="PT Astra Serif" w:hAnsi="PT Astra Serif"/>
          <w:color w:val="000000"/>
          <w:sz w:val="28"/>
          <w:szCs w:val="28"/>
        </w:rPr>
        <w:t>л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 xml:space="preserve">12346,66 </w:t>
      </w:r>
      <w:r w:rsidR="00CE77FD" w:rsidRPr="00414F3F">
        <w:rPr>
          <w:rFonts w:ascii="PT Astra Serif" w:hAnsi="PT Astra Serif"/>
          <w:color w:val="000000"/>
          <w:sz w:val="28"/>
          <w:szCs w:val="28"/>
        </w:rPr>
        <w:t>млн</w:t>
      </w:r>
      <w:r w:rsidR="00FE2EB2" w:rsidRPr="00414F3F">
        <w:rPr>
          <w:rFonts w:ascii="PT Astra Serif" w:hAnsi="PT Astra Serif"/>
          <w:color w:val="000000"/>
          <w:sz w:val="28"/>
          <w:szCs w:val="28"/>
        </w:rPr>
        <w:t xml:space="preserve"> рублей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035244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325</w:t>
      </w:r>
      <w:r w:rsidR="00DE2691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контракт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ов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).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По состоянию на 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>01.</w:t>
      </w:r>
      <w:r w:rsidR="00035244" w:rsidRPr="00414F3F">
        <w:rPr>
          <w:rFonts w:ascii="PT Astra Serif" w:hAnsi="PT Astra Serif"/>
          <w:color w:val="000000"/>
          <w:sz w:val="28"/>
          <w:szCs w:val="28"/>
        </w:rPr>
        <w:t>0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>.20</w:t>
      </w:r>
      <w:r w:rsidR="00517690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3</w:t>
      </w:r>
      <w:r w:rsidR="00052754" w:rsidRPr="00414F3F">
        <w:rPr>
          <w:rFonts w:ascii="PT Astra Serif" w:hAnsi="PT Astra Serif"/>
          <w:color w:val="000000"/>
          <w:sz w:val="28"/>
          <w:szCs w:val="28"/>
        </w:rPr>
        <w:t xml:space="preserve"> заключено контрактов</w:t>
      </w:r>
      <w:r w:rsidR="00851D63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851D63" w:rsidRPr="00414F3F">
        <w:rPr>
          <w:rFonts w:ascii="PT Astra Serif" w:hAnsi="PT Astra Serif"/>
          <w:color w:val="000000"/>
          <w:sz w:val="28"/>
          <w:szCs w:val="28"/>
        </w:rPr>
        <w:t>сумму</w:t>
      </w:r>
      <w:r w:rsidR="00DE2691" w:rsidRPr="00414F3F">
        <w:t xml:space="preserve"> 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 xml:space="preserve">12287,44 </w:t>
      </w:r>
      <w:r w:rsidR="00FE2EB2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(</w:t>
      </w:r>
      <w:r w:rsidR="001F3CE9" w:rsidRPr="00414F3F">
        <w:rPr>
          <w:rFonts w:ascii="PT Astra Serif" w:hAnsi="PT Astra Serif"/>
          <w:color w:val="000000"/>
          <w:sz w:val="28"/>
          <w:szCs w:val="28"/>
        </w:rPr>
        <w:t>1312</w:t>
      </w:r>
      <w:r w:rsidR="00DE2691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контракт</w:t>
      </w:r>
      <w:r w:rsidR="004534B1" w:rsidRPr="00414F3F">
        <w:rPr>
          <w:rFonts w:ascii="PT Astra Serif" w:hAnsi="PT Astra Serif"/>
          <w:color w:val="000000"/>
          <w:sz w:val="28"/>
          <w:szCs w:val="28"/>
        </w:rPr>
        <w:t>ов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). Это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составляет </w:t>
      </w:r>
      <w:r w:rsidR="000456D5" w:rsidRPr="00414F3F">
        <w:rPr>
          <w:rFonts w:ascii="PT Astra Serif" w:hAnsi="PT Astra Serif"/>
          <w:color w:val="000000"/>
          <w:sz w:val="28"/>
          <w:szCs w:val="28"/>
        </w:rPr>
        <w:t>99</w:t>
      </w:r>
      <w:r w:rsidR="00CE77FD" w:rsidRPr="00414F3F">
        <w:rPr>
          <w:rFonts w:ascii="PT Astra Serif" w:hAnsi="PT Astra Serif"/>
          <w:color w:val="000000"/>
          <w:sz w:val="28"/>
          <w:szCs w:val="28"/>
        </w:rPr>
        <w:t>,</w:t>
      </w:r>
      <w:r w:rsidR="000456D5" w:rsidRPr="00414F3F">
        <w:rPr>
          <w:rFonts w:ascii="PT Astra Serif" w:hAnsi="PT Astra Serif"/>
          <w:color w:val="000000"/>
          <w:sz w:val="28"/>
          <w:szCs w:val="28"/>
        </w:rPr>
        <w:t>5</w:t>
      </w:r>
      <w:r w:rsidR="00E07BC2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816A12" w:rsidRPr="00414F3F">
        <w:rPr>
          <w:rFonts w:ascii="PT Astra Serif" w:hAnsi="PT Astra Serif"/>
          <w:color w:val="000000"/>
          <w:sz w:val="28"/>
          <w:szCs w:val="28"/>
        </w:rPr>
        <w:t>а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от необходимого объёма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08BE" w:rsidRPr="00414F3F">
        <w:rPr>
          <w:rFonts w:ascii="PT Astra Serif" w:hAnsi="PT Astra Serif"/>
          <w:color w:val="000000"/>
          <w:sz w:val="28"/>
          <w:szCs w:val="28"/>
        </w:rPr>
        <w:t>средств</w:t>
      </w:r>
      <w:r w:rsidR="00F21326" w:rsidRPr="00414F3F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035244" w:rsidRPr="00414F3F">
        <w:rPr>
          <w:rFonts w:ascii="PT Astra Serif" w:hAnsi="PT Astra Serif"/>
          <w:color w:val="000000"/>
          <w:sz w:val="28"/>
          <w:szCs w:val="28"/>
        </w:rPr>
        <w:t>9</w:t>
      </w:r>
      <w:r w:rsidR="000456D5" w:rsidRPr="00414F3F">
        <w:rPr>
          <w:rFonts w:ascii="PT Astra Serif" w:hAnsi="PT Astra Serif"/>
          <w:color w:val="000000"/>
          <w:sz w:val="28"/>
          <w:szCs w:val="28"/>
        </w:rPr>
        <w:t>9</w:t>
      </w:r>
      <w:r w:rsidR="00E07BC2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13A46" w:rsidRPr="00414F3F">
        <w:rPr>
          <w:rFonts w:ascii="PT Astra Serif" w:hAnsi="PT Astra Serif"/>
          <w:color w:val="000000"/>
          <w:sz w:val="28"/>
          <w:szCs w:val="28"/>
        </w:rPr>
        <w:t>процент</w:t>
      </w:r>
      <w:r w:rsidR="00985A79" w:rsidRPr="00414F3F">
        <w:rPr>
          <w:rFonts w:ascii="PT Astra Serif" w:hAnsi="PT Astra Serif"/>
          <w:color w:val="000000"/>
          <w:sz w:val="28"/>
          <w:szCs w:val="28"/>
        </w:rPr>
        <w:t>ов</w:t>
      </w:r>
      <w:r w:rsidR="00F13A46" w:rsidRPr="00414F3F">
        <w:rPr>
          <w:rFonts w:ascii="PT Astra Serif" w:hAnsi="PT Astra Serif"/>
          <w:color w:val="000000"/>
          <w:sz w:val="28"/>
          <w:szCs w:val="28"/>
        </w:rPr>
        <w:t xml:space="preserve"> от количества запланированных к заключению контрактов</w:t>
      </w:r>
      <w:r w:rsidRPr="00414F3F">
        <w:rPr>
          <w:rFonts w:ascii="PT Astra Serif" w:hAnsi="PT Astra Serif"/>
          <w:color w:val="000000"/>
          <w:sz w:val="28"/>
          <w:szCs w:val="28"/>
        </w:rPr>
        <w:t>.</w:t>
      </w:r>
    </w:p>
    <w:p w14:paraId="47932EF7" w14:textId="515D50F0" w:rsidR="007B7447" w:rsidRDefault="007B7447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3F6E647" w14:textId="77777777" w:rsidR="000F2A9D" w:rsidRPr="00414F3F" w:rsidRDefault="000F2A9D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A9ABD83" w14:textId="024A1945" w:rsidR="00822E30" w:rsidRPr="00414F3F" w:rsidRDefault="00822E30" w:rsidP="0004670F">
      <w:pPr>
        <w:pStyle w:val="ConsPlusNormal"/>
        <w:spacing w:after="120"/>
        <w:ind w:firstLine="709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36"/>
          <w:szCs w:val="36"/>
        </w:rPr>
      </w:pP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Уровень контрактации в рамках реализации региональных 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>проектов (на 01.</w:t>
      </w:r>
      <w:r w:rsidR="00035244" w:rsidRPr="00414F3F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0456D5" w:rsidRPr="00414F3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>.202</w:t>
      </w:r>
      <w:r w:rsidR="000456D5" w:rsidRPr="00414F3F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14:paraId="2D8EE9A1" w14:textId="564B33F3" w:rsidR="002531EA" w:rsidRPr="00414F3F" w:rsidRDefault="00822E30" w:rsidP="0004670F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>Объём бюджетных средств, запланированных для заключения контрактов на 202</w:t>
      </w:r>
      <w:r w:rsidR="00862BB4" w:rsidRPr="00414F3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- </w:t>
      </w:r>
      <w:r w:rsidR="000456D5"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12346,66 </w:t>
      </w:r>
      <w:r w:rsidR="0030086C" w:rsidRPr="00414F3F">
        <w:rPr>
          <w:rFonts w:ascii="Times New Roman" w:hAnsi="Times New Roman"/>
          <w:b/>
          <w:bCs/>
          <w:color w:val="000000"/>
          <w:sz w:val="28"/>
          <w:szCs w:val="28"/>
        </w:rPr>
        <w:t>млн</w:t>
      </w:r>
      <w:r w:rsidR="0004670F"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0086C" w:rsidRPr="00414F3F">
        <w:rPr>
          <w:rFonts w:ascii="Times New Roman" w:hAnsi="Times New Roman"/>
          <w:b/>
          <w:bCs/>
          <w:color w:val="000000"/>
          <w:sz w:val="28"/>
          <w:szCs w:val="28"/>
        </w:rPr>
        <w:t>руб</w:t>
      </w:r>
      <w:r w:rsidR="0004670F" w:rsidRPr="00414F3F">
        <w:rPr>
          <w:rFonts w:ascii="Times New Roman" w:hAnsi="Times New Roman"/>
          <w:b/>
          <w:bCs/>
          <w:color w:val="000000"/>
          <w:sz w:val="28"/>
          <w:szCs w:val="28"/>
        </w:rPr>
        <w:t>лей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объём необходимого </w:t>
      </w:r>
      <w:proofErr w:type="gramStart"/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количества </w:t>
      </w:r>
      <w:r w:rsidR="0004670F"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>контрактов</w:t>
      </w:r>
      <w:proofErr w:type="gramEnd"/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</w:t>
      </w:r>
      <w:r w:rsidR="007436CE" w:rsidRPr="00414F3F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– </w:t>
      </w:r>
      <w:r w:rsidR="00035244" w:rsidRPr="00414F3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0456D5" w:rsidRPr="00414F3F">
        <w:rPr>
          <w:rFonts w:ascii="Times New Roman" w:hAnsi="Times New Roman"/>
          <w:b/>
          <w:bCs/>
          <w:color w:val="000000"/>
          <w:sz w:val="28"/>
          <w:szCs w:val="28"/>
        </w:rPr>
        <w:t>325</w:t>
      </w:r>
      <w:r w:rsidRPr="00414F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контракт</w:t>
      </w:r>
      <w:r w:rsidR="000456D5" w:rsidRPr="00414F3F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</w:p>
    <w:p w14:paraId="43F88976" w14:textId="77777777" w:rsidR="00822E30" w:rsidRPr="00414F3F" w:rsidRDefault="00822E30" w:rsidP="0002587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EA5A0F9" w14:textId="2B076F8A" w:rsidR="00572820" w:rsidRPr="00414F3F" w:rsidRDefault="00822E30" w:rsidP="00572820">
      <w:pPr>
        <w:pStyle w:val="ConsPlusNormal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3B6FD61D" wp14:editId="6B794AFA">
            <wp:extent cx="2809875" cy="3305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14F3F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574ED128" wp14:editId="7B845F61">
            <wp:extent cx="2924175" cy="3299460"/>
            <wp:effectExtent l="0" t="0" r="9525" b="1524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8459412C-5EE0-4534-BBEE-22C1ADC4D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38C36B" w14:textId="2A38D1F3" w:rsidR="008860C2" w:rsidRPr="00414F3F" w:rsidRDefault="00E11D30" w:rsidP="00CE3201">
      <w:pPr>
        <w:pStyle w:val="ConsPlusNormal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Рис.</w:t>
      </w:r>
      <w:r w:rsidR="00272687" w:rsidRPr="00414F3F">
        <w:rPr>
          <w:rFonts w:ascii="PT Astra Serif" w:hAnsi="PT Astra Serif"/>
          <w:color w:val="000000"/>
          <w:sz w:val="28"/>
          <w:szCs w:val="28"/>
        </w:rPr>
        <w:t>4</w:t>
      </w:r>
    </w:p>
    <w:p w14:paraId="32AA1209" w14:textId="77777777" w:rsidR="000F2A9D" w:rsidRDefault="003B52D6" w:rsidP="00CE3201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414F3F">
        <w:rPr>
          <w:rFonts w:ascii="PT Astra Serif" w:hAnsi="PT Astra Serif"/>
          <w:b/>
          <w:bCs/>
          <w:sz w:val="28"/>
          <w:szCs w:val="28"/>
        </w:rPr>
        <w:t xml:space="preserve">          </w:t>
      </w:r>
    </w:p>
    <w:p w14:paraId="35256688" w14:textId="1426E19D" w:rsidR="00CE3201" w:rsidRPr="00CE3201" w:rsidRDefault="00181C39" w:rsidP="00CE3201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Единственным</w:t>
      </w:r>
      <w:r w:rsidR="00C17EDE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14F3F">
        <w:rPr>
          <w:rFonts w:ascii="PT Astra Serif" w:hAnsi="PT Astra Serif"/>
          <w:color w:val="000000"/>
          <w:sz w:val="28"/>
          <w:szCs w:val="28"/>
        </w:rPr>
        <w:t>национальным проектом</w:t>
      </w:r>
      <w:r w:rsidR="00C17EDE" w:rsidRPr="00414F3F">
        <w:rPr>
          <w:rFonts w:ascii="PT Astra Serif" w:hAnsi="PT Astra Serif"/>
          <w:color w:val="000000"/>
          <w:sz w:val="28"/>
          <w:szCs w:val="28"/>
        </w:rPr>
        <w:t>,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по которому по состоянию на 01.01.2023 не достигнут 100% уровень контрактации является </w:t>
      </w:r>
      <w:r w:rsidR="00D95361" w:rsidRPr="00414F3F">
        <w:rPr>
          <w:rFonts w:ascii="PT Astra Serif" w:hAnsi="PT Astra Serif"/>
          <w:color w:val="000000"/>
          <w:sz w:val="28"/>
          <w:szCs w:val="28"/>
        </w:rPr>
        <w:t>нацпроект</w:t>
      </w:r>
      <w:r w:rsidR="007D24F7" w:rsidRPr="00414F3F">
        <w:rPr>
          <w:rFonts w:ascii="PT Astra Serif" w:hAnsi="PT Astra Serif"/>
          <w:color w:val="000000"/>
          <w:sz w:val="28"/>
          <w:szCs w:val="28"/>
        </w:rPr>
        <w:t xml:space="preserve"> «Здравоохранение»</w:t>
      </w:r>
      <w:r w:rsidR="00D95361" w:rsidRPr="00414F3F">
        <w:rPr>
          <w:rFonts w:ascii="PT Astra Serif" w:hAnsi="PT Astra Serif"/>
          <w:color w:val="000000"/>
          <w:sz w:val="28"/>
          <w:szCs w:val="28"/>
        </w:rPr>
        <w:t xml:space="preserve">. В рамках </w:t>
      </w:r>
      <w:r w:rsidR="00C17EDE" w:rsidRPr="00414F3F">
        <w:rPr>
          <w:rFonts w:ascii="PT Astra Serif" w:hAnsi="PT Astra Serif"/>
          <w:color w:val="000000"/>
          <w:sz w:val="28"/>
          <w:szCs w:val="28"/>
        </w:rPr>
        <w:t xml:space="preserve">указанного национального </w:t>
      </w:r>
      <w:r w:rsidR="00D95361" w:rsidRPr="00414F3F">
        <w:rPr>
          <w:rFonts w:ascii="PT Astra Serif" w:hAnsi="PT Astra Serif"/>
          <w:color w:val="000000"/>
          <w:sz w:val="28"/>
          <w:szCs w:val="28"/>
        </w:rPr>
        <w:t xml:space="preserve">проекта заключены контракты на сумму 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1961,58 </w:t>
      </w:r>
      <w:r w:rsidR="00FE2EB2" w:rsidRPr="00414F3F">
        <w:rPr>
          <w:rFonts w:ascii="PT Astra Serif" w:hAnsi="PT Astra Serif"/>
          <w:color w:val="000000"/>
          <w:sz w:val="28"/>
          <w:szCs w:val="28"/>
        </w:rPr>
        <w:t xml:space="preserve">млн рублей </w:t>
      </w:r>
      <w:r w:rsidR="00D95361" w:rsidRPr="00414F3F">
        <w:rPr>
          <w:rFonts w:ascii="PT Astra Serif" w:hAnsi="PT Astra Serif"/>
          <w:color w:val="000000"/>
          <w:sz w:val="28"/>
          <w:szCs w:val="28"/>
        </w:rPr>
        <w:t>(</w:t>
      </w:r>
      <w:r w:rsidRPr="00414F3F">
        <w:rPr>
          <w:rFonts w:ascii="PT Astra Serif" w:hAnsi="PT Astra Serif"/>
          <w:color w:val="000000"/>
          <w:sz w:val="28"/>
          <w:szCs w:val="28"/>
        </w:rPr>
        <w:t>97</w:t>
      </w:r>
      <w:r w:rsidR="004B0E33" w:rsidRPr="00414F3F">
        <w:rPr>
          <w:rFonts w:ascii="PT Astra Serif" w:hAnsi="PT Astra Serif"/>
          <w:color w:val="000000"/>
          <w:sz w:val="28"/>
          <w:szCs w:val="28"/>
        </w:rPr>
        <w:t>,</w:t>
      </w:r>
      <w:r w:rsidRPr="00414F3F">
        <w:rPr>
          <w:rFonts w:ascii="PT Astra Serif" w:hAnsi="PT Astra Serif"/>
          <w:color w:val="000000"/>
          <w:sz w:val="28"/>
          <w:szCs w:val="28"/>
        </w:rPr>
        <w:t>1</w:t>
      </w:r>
      <w:r w:rsidR="008A67C9" w:rsidRPr="00414F3F">
        <w:rPr>
          <w:rFonts w:ascii="PT Astra Serif" w:hAnsi="PT Astra Serif"/>
          <w:color w:val="000000"/>
          <w:sz w:val="28"/>
          <w:szCs w:val="28"/>
        </w:rPr>
        <w:t xml:space="preserve">% </w:t>
      </w:r>
      <w:r w:rsidR="00D95361" w:rsidRPr="00414F3F">
        <w:rPr>
          <w:rFonts w:ascii="PT Astra Serif" w:hAnsi="PT Astra Serif"/>
          <w:color w:val="000000"/>
          <w:sz w:val="28"/>
          <w:szCs w:val="28"/>
        </w:rPr>
        <w:t>процента от плана)</w:t>
      </w:r>
      <w:r w:rsidR="00524F2A" w:rsidRPr="00414F3F">
        <w:rPr>
          <w:rFonts w:ascii="PT Astra Serif" w:hAnsi="PT Astra Serif"/>
          <w:color w:val="000000"/>
          <w:sz w:val="28"/>
          <w:szCs w:val="28"/>
        </w:rPr>
        <w:t>.</w:t>
      </w:r>
      <w:r w:rsidR="002656DE" w:rsidRPr="00414F3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3201" w:rsidRPr="00CE3201">
        <w:rPr>
          <w:rFonts w:ascii="PT Astra Serif" w:hAnsi="PT Astra Serif"/>
          <w:color w:val="000000"/>
          <w:sz w:val="28"/>
          <w:szCs w:val="28"/>
        </w:rPr>
        <w:t>Заключено 106 контрактов при плане в 118 контрактов (89,8% процента от плана).</w:t>
      </w:r>
    </w:p>
    <w:p w14:paraId="4995E986" w14:textId="31ECD22A" w:rsidR="008A67C9" w:rsidRDefault="002656DE" w:rsidP="00181C39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 xml:space="preserve">Структура </w:t>
      </w:r>
      <w:proofErr w:type="spellStart"/>
      <w:r w:rsidRPr="00414F3F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Pr="00414F3F">
        <w:rPr>
          <w:rFonts w:ascii="PT Astra Serif" w:hAnsi="PT Astra Serif"/>
          <w:color w:val="000000"/>
          <w:sz w:val="28"/>
          <w:szCs w:val="28"/>
        </w:rPr>
        <w:t xml:space="preserve"> средств в разрезе нац</w:t>
      </w:r>
      <w:r w:rsidR="00C17EDE" w:rsidRPr="00414F3F">
        <w:rPr>
          <w:rFonts w:ascii="PT Astra Serif" w:hAnsi="PT Astra Serif"/>
          <w:color w:val="000000"/>
          <w:sz w:val="28"/>
          <w:szCs w:val="28"/>
        </w:rPr>
        <w:t xml:space="preserve">иональных </w:t>
      </w:r>
      <w:r w:rsidRPr="00414F3F">
        <w:rPr>
          <w:rFonts w:ascii="PT Astra Serif" w:hAnsi="PT Astra Serif"/>
          <w:color w:val="000000"/>
          <w:sz w:val="28"/>
          <w:szCs w:val="28"/>
        </w:rPr>
        <w:t>проектов представлена в таблице 1</w:t>
      </w:r>
    </w:p>
    <w:p w14:paraId="65475AB7" w14:textId="7D7006ED" w:rsidR="000F2A9D" w:rsidRDefault="000F2A9D" w:rsidP="00181C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DC6BA3E" w14:textId="5BE3B802" w:rsidR="000F2A9D" w:rsidRDefault="000F2A9D" w:rsidP="00181C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A171C9D" w14:textId="73B17E7C" w:rsidR="000F2A9D" w:rsidRDefault="000F2A9D" w:rsidP="00181C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B4E57E0" w14:textId="77777777" w:rsidR="000F2A9D" w:rsidRDefault="000F2A9D" w:rsidP="00181C3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01F0706" w14:textId="77777777" w:rsidR="000F2A9D" w:rsidRPr="00414F3F" w:rsidRDefault="000F2A9D" w:rsidP="00181C39">
      <w:pPr>
        <w:jc w:val="both"/>
        <w:rPr>
          <w:rFonts w:ascii="PT Astra Serif" w:hAnsi="PT Astra Serif"/>
          <w:sz w:val="28"/>
          <w:szCs w:val="28"/>
        </w:rPr>
      </w:pPr>
    </w:p>
    <w:p w14:paraId="4B0A07AE" w14:textId="3A32CAAC" w:rsidR="002656DE" w:rsidRPr="00414F3F" w:rsidRDefault="002656DE" w:rsidP="002656DE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lastRenderedPageBreak/>
        <w:t>Таблица 1</w:t>
      </w:r>
    </w:p>
    <w:p w14:paraId="2E506C16" w14:textId="2C036B39" w:rsidR="00F868AC" w:rsidRPr="000F2A9D" w:rsidRDefault="002656DE" w:rsidP="000F2A9D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Законтрактовано средств в рамках реализации национальных проектов в Ульяновской области на 01.</w:t>
      </w:r>
      <w:r w:rsidR="00804E23" w:rsidRPr="00414F3F">
        <w:rPr>
          <w:rFonts w:ascii="PT Astra Serif" w:hAnsi="PT Astra Serif"/>
          <w:b/>
          <w:bCs/>
          <w:color w:val="000000"/>
          <w:sz w:val="28"/>
          <w:szCs w:val="28"/>
        </w:rPr>
        <w:t>0</w:t>
      </w:r>
      <w:r w:rsidR="000F2A9D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>.202</w:t>
      </w:r>
      <w:r w:rsidR="000F2A9D">
        <w:rPr>
          <w:rFonts w:ascii="PT Astra Serif" w:hAnsi="PT Astra Serif"/>
          <w:b/>
          <w:bCs/>
          <w:color w:val="000000"/>
          <w:sz w:val="28"/>
          <w:szCs w:val="28"/>
        </w:rPr>
        <w:t>3</w:t>
      </w: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1276"/>
        <w:gridCol w:w="1134"/>
      </w:tblGrid>
      <w:tr w:rsidR="00B11F3F" w:rsidRPr="00414F3F" w14:paraId="3DD5FAA2" w14:textId="77777777" w:rsidTr="00C17EDE">
        <w:trPr>
          <w:trHeight w:val="457"/>
        </w:trPr>
        <w:tc>
          <w:tcPr>
            <w:tcW w:w="2263" w:type="dxa"/>
            <w:shd w:val="clear" w:color="auto" w:fill="auto"/>
            <w:hideMark/>
          </w:tcPr>
          <w:p w14:paraId="4A5CFD0A" w14:textId="77777777" w:rsidR="00B11F3F" w:rsidRPr="00414F3F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НАПРАВЛЕНИЕ РАЗВИТИЯ</w:t>
            </w:r>
          </w:p>
        </w:tc>
        <w:tc>
          <w:tcPr>
            <w:tcW w:w="3261" w:type="dxa"/>
            <w:shd w:val="clear" w:color="auto" w:fill="auto"/>
            <w:hideMark/>
          </w:tcPr>
          <w:p w14:paraId="6C6456A0" w14:textId="77777777" w:rsidR="00B11F3F" w:rsidRPr="00414F3F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НАЦПРОЕКТ</w:t>
            </w:r>
          </w:p>
        </w:tc>
        <w:tc>
          <w:tcPr>
            <w:tcW w:w="1559" w:type="dxa"/>
            <w:shd w:val="clear" w:color="auto" w:fill="auto"/>
            <w:hideMark/>
          </w:tcPr>
          <w:p w14:paraId="605C2AD7" w14:textId="77777777" w:rsidR="00B11F3F" w:rsidRPr="00414F3F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ПЛАН </w:t>
            </w: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276" w:type="dxa"/>
            <w:shd w:val="clear" w:color="auto" w:fill="auto"/>
            <w:hideMark/>
          </w:tcPr>
          <w:p w14:paraId="4AE4578A" w14:textId="77777777" w:rsidR="00B11F3F" w:rsidRPr="00414F3F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ФАКТ</w:t>
            </w: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br/>
              <w:t>(млн. руб.)</w:t>
            </w:r>
          </w:p>
        </w:tc>
        <w:tc>
          <w:tcPr>
            <w:tcW w:w="1134" w:type="dxa"/>
            <w:shd w:val="clear" w:color="auto" w:fill="auto"/>
            <w:hideMark/>
          </w:tcPr>
          <w:p w14:paraId="34FF3661" w14:textId="77777777" w:rsidR="00B11F3F" w:rsidRPr="00414F3F" w:rsidRDefault="00B11F3F" w:rsidP="008868AE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%</w:t>
            </w:r>
          </w:p>
        </w:tc>
      </w:tr>
      <w:tr w:rsidR="00181C39" w:rsidRPr="00414F3F" w14:paraId="3D07B5C9" w14:textId="77777777" w:rsidTr="00985A79">
        <w:trPr>
          <w:trHeight w:val="438"/>
        </w:trPr>
        <w:tc>
          <w:tcPr>
            <w:tcW w:w="2263" w:type="dxa"/>
            <w:vMerge w:val="restart"/>
            <w:hideMark/>
          </w:tcPr>
          <w:p w14:paraId="54FCF90F" w14:textId="77777777" w:rsidR="00181C39" w:rsidRPr="00414F3F" w:rsidRDefault="00181C39" w:rsidP="00181C39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ЧЕЛОВЕЧЕСКИЙ КАПИТАЛ</w:t>
            </w:r>
          </w:p>
        </w:tc>
        <w:tc>
          <w:tcPr>
            <w:tcW w:w="3261" w:type="dxa"/>
            <w:vAlign w:val="center"/>
            <w:hideMark/>
          </w:tcPr>
          <w:p w14:paraId="07EB96FC" w14:textId="77777777" w:rsidR="00181C39" w:rsidRPr="00414F3F" w:rsidRDefault="00181C39" w:rsidP="00181C39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14:paraId="740BEF8D" w14:textId="6F3B1FD6" w:rsidR="00181C39" w:rsidRPr="00414F3F" w:rsidRDefault="00181C39" w:rsidP="00181C39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2019,82</w:t>
            </w:r>
          </w:p>
        </w:tc>
        <w:tc>
          <w:tcPr>
            <w:tcW w:w="1276" w:type="dxa"/>
            <w:vAlign w:val="center"/>
          </w:tcPr>
          <w:p w14:paraId="08F1E24C" w14:textId="42937137" w:rsidR="00181C39" w:rsidRPr="00414F3F" w:rsidRDefault="00181C39" w:rsidP="00181C39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1961,58</w:t>
            </w:r>
          </w:p>
        </w:tc>
        <w:tc>
          <w:tcPr>
            <w:tcW w:w="1134" w:type="dxa"/>
            <w:vAlign w:val="center"/>
          </w:tcPr>
          <w:p w14:paraId="42832AA4" w14:textId="04F16120" w:rsidR="00181C39" w:rsidRPr="00414F3F" w:rsidRDefault="00181C39" w:rsidP="00181C39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97,1</w:t>
            </w:r>
          </w:p>
        </w:tc>
      </w:tr>
      <w:tr w:rsidR="00666E4A" w:rsidRPr="00414F3F" w14:paraId="2E9FFF87" w14:textId="77777777" w:rsidTr="00985A79">
        <w:trPr>
          <w:trHeight w:val="438"/>
        </w:trPr>
        <w:tc>
          <w:tcPr>
            <w:tcW w:w="2263" w:type="dxa"/>
            <w:vMerge/>
            <w:hideMark/>
          </w:tcPr>
          <w:p w14:paraId="6BD5C28C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02956F99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39E6E213" w14:textId="425E612B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1546,59</w:t>
            </w:r>
          </w:p>
        </w:tc>
        <w:tc>
          <w:tcPr>
            <w:tcW w:w="1276" w:type="dxa"/>
            <w:vAlign w:val="center"/>
          </w:tcPr>
          <w:p w14:paraId="697BD429" w14:textId="77D45EB5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1546,54</w:t>
            </w:r>
          </w:p>
        </w:tc>
        <w:tc>
          <w:tcPr>
            <w:tcW w:w="1134" w:type="dxa"/>
            <w:vAlign w:val="center"/>
          </w:tcPr>
          <w:p w14:paraId="4E8710E5" w14:textId="6D7FE563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66E4A" w:rsidRPr="00414F3F" w14:paraId="596E154B" w14:textId="77777777" w:rsidTr="00985A79">
        <w:trPr>
          <w:trHeight w:val="438"/>
        </w:trPr>
        <w:tc>
          <w:tcPr>
            <w:tcW w:w="2263" w:type="dxa"/>
            <w:vMerge/>
            <w:hideMark/>
          </w:tcPr>
          <w:p w14:paraId="4B1AABD1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593E5F98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ДЕМОГРАФИЯ</w:t>
            </w:r>
          </w:p>
        </w:tc>
        <w:tc>
          <w:tcPr>
            <w:tcW w:w="1559" w:type="dxa"/>
            <w:vAlign w:val="center"/>
          </w:tcPr>
          <w:p w14:paraId="48E62EEC" w14:textId="0E05A17C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1617,72</w:t>
            </w:r>
          </w:p>
        </w:tc>
        <w:tc>
          <w:tcPr>
            <w:tcW w:w="1276" w:type="dxa"/>
            <w:vAlign w:val="center"/>
          </w:tcPr>
          <w:p w14:paraId="41A2F25E" w14:textId="66DD702A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1617,18</w:t>
            </w:r>
          </w:p>
        </w:tc>
        <w:tc>
          <w:tcPr>
            <w:tcW w:w="1134" w:type="dxa"/>
            <w:vAlign w:val="center"/>
          </w:tcPr>
          <w:p w14:paraId="2338E9CD" w14:textId="1A96B4A8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66E4A" w:rsidRPr="00414F3F" w14:paraId="2D96F924" w14:textId="77777777" w:rsidTr="00985A79">
        <w:trPr>
          <w:trHeight w:val="413"/>
        </w:trPr>
        <w:tc>
          <w:tcPr>
            <w:tcW w:w="2263" w:type="dxa"/>
            <w:vMerge/>
            <w:hideMark/>
          </w:tcPr>
          <w:p w14:paraId="6F33C472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30044054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1559" w:type="dxa"/>
            <w:vAlign w:val="center"/>
          </w:tcPr>
          <w:p w14:paraId="2E24942F" w14:textId="052C3A88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467,35</w:t>
            </w:r>
          </w:p>
        </w:tc>
        <w:tc>
          <w:tcPr>
            <w:tcW w:w="1276" w:type="dxa"/>
            <w:vAlign w:val="center"/>
          </w:tcPr>
          <w:p w14:paraId="4C55955B" w14:textId="5BA202B2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467,35</w:t>
            </w:r>
          </w:p>
        </w:tc>
        <w:tc>
          <w:tcPr>
            <w:tcW w:w="1134" w:type="dxa"/>
            <w:vAlign w:val="center"/>
          </w:tcPr>
          <w:p w14:paraId="0A4FAC70" w14:textId="615AD28A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66E4A" w:rsidRPr="00414F3F" w14:paraId="6F13266D" w14:textId="77777777" w:rsidTr="00985A79">
        <w:trPr>
          <w:trHeight w:val="686"/>
        </w:trPr>
        <w:tc>
          <w:tcPr>
            <w:tcW w:w="2263" w:type="dxa"/>
            <w:vMerge w:val="restart"/>
            <w:hideMark/>
          </w:tcPr>
          <w:p w14:paraId="13E09340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КОМФОРТНАЯ СРЕДА ДЛЯ ЖИЗНИ</w:t>
            </w:r>
          </w:p>
        </w:tc>
        <w:tc>
          <w:tcPr>
            <w:tcW w:w="3261" w:type="dxa"/>
            <w:vAlign w:val="center"/>
            <w:hideMark/>
          </w:tcPr>
          <w:p w14:paraId="297DC86E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БЕЗОПАСНЫЕ И КАЧЕСТВЕННЫЕ АВТОМОБИЛЬНЫЕ ДОРОГИ</w:t>
            </w:r>
          </w:p>
        </w:tc>
        <w:tc>
          <w:tcPr>
            <w:tcW w:w="1559" w:type="dxa"/>
            <w:vAlign w:val="center"/>
          </w:tcPr>
          <w:p w14:paraId="597EF70E" w14:textId="30C08611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3224,74</w:t>
            </w:r>
          </w:p>
        </w:tc>
        <w:tc>
          <w:tcPr>
            <w:tcW w:w="1276" w:type="dxa"/>
            <w:vAlign w:val="center"/>
          </w:tcPr>
          <w:p w14:paraId="76D8BEC8" w14:textId="1A6E0B52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3224,74</w:t>
            </w:r>
          </w:p>
        </w:tc>
        <w:tc>
          <w:tcPr>
            <w:tcW w:w="1134" w:type="dxa"/>
            <w:vAlign w:val="center"/>
          </w:tcPr>
          <w:p w14:paraId="741BF1AB" w14:textId="5E947379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66E4A" w:rsidRPr="00414F3F" w14:paraId="60A969B6" w14:textId="77777777" w:rsidTr="00985A79">
        <w:trPr>
          <w:trHeight w:val="348"/>
        </w:trPr>
        <w:tc>
          <w:tcPr>
            <w:tcW w:w="2263" w:type="dxa"/>
            <w:vMerge/>
            <w:hideMark/>
          </w:tcPr>
          <w:p w14:paraId="4CB626CC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02FB3C0D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ЖИЛЬЁ И ГОРОДСКАЯ СРЕДА</w:t>
            </w:r>
          </w:p>
        </w:tc>
        <w:tc>
          <w:tcPr>
            <w:tcW w:w="1559" w:type="dxa"/>
            <w:vAlign w:val="center"/>
          </w:tcPr>
          <w:p w14:paraId="7B3B6D53" w14:textId="074BFA75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2093,95</w:t>
            </w:r>
          </w:p>
        </w:tc>
        <w:tc>
          <w:tcPr>
            <w:tcW w:w="1276" w:type="dxa"/>
            <w:vAlign w:val="center"/>
          </w:tcPr>
          <w:p w14:paraId="31DE089C" w14:textId="4A4306B1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2093,56</w:t>
            </w:r>
          </w:p>
        </w:tc>
        <w:tc>
          <w:tcPr>
            <w:tcW w:w="1134" w:type="dxa"/>
            <w:vAlign w:val="center"/>
          </w:tcPr>
          <w:p w14:paraId="2DFD1207" w14:textId="14CD6B55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666E4A" w:rsidRPr="00414F3F" w14:paraId="7861D411" w14:textId="77777777" w:rsidTr="00985A79">
        <w:trPr>
          <w:trHeight w:val="343"/>
        </w:trPr>
        <w:tc>
          <w:tcPr>
            <w:tcW w:w="2263" w:type="dxa"/>
            <w:vMerge/>
            <w:hideMark/>
          </w:tcPr>
          <w:p w14:paraId="5E495CC8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3F79538D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ЭКОЛОГИЯ</w:t>
            </w:r>
          </w:p>
        </w:tc>
        <w:tc>
          <w:tcPr>
            <w:tcW w:w="1559" w:type="dxa"/>
            <w:vAlign w:val="center"/>
          </w:tcPr>
          <w:p w14:paraId="2C871B78" w14:textId="79871B6B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1373,81</w:t>
            </w:r>
          </w:p>
        </w:tc>
        <w:tc>
          <w:tcPr>
            <w:tcW w:w="1276" w:type="dxa"/>
            <w:vAlign w:val="center"/>
          </w:tcPr>
          <w:p w14:paraId="56359CDD" w14:textId="12514A19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1373,81</w:t>
            </w:r>
          </w:p>
        </w:tc>
        <w:tc>
          <w:tcPr>
            <w:tcW w:w="1134" w:type="dxa"/>
            <w:vAlign w:val="center"/>
          </w:tcPr>
          <w:p w14:paraId="61CFB50E" w14:textId="7F374431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427BEA" w:rsidRPr="00414F3F" w14:paraId="6E18E3F7" w14:textId="77777777" w:rsidTr="00985A79">
        <w:trPr>
          <w:trHeight w:val="1170"/>
        </w:trPr>
        <w:tc>
          <w:tcPr>
            <w:tcW w:w="2263" w:type="dxa"/>
            <w:vMerge w:val="restart"/>
            <w:hideMark/>
          </w:tcPr>
          <w:p w14:paraId="5C11854A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Cs w:val="28"/>
              </w:rPr>
              <w:t>ЭКОНОМИЧЕСКИЙ РОСТ</w:t>
            </w:r>
          </w:p>
        </w:tc>
        <w:tc>
          <w:tcPr>
            <w:tcW w:w="3261" w:type="dxa"/>
            <w:vAlign w:val="center"/>
            <w:hideMark/>
          </w:tcPr>
          <w:p w14:paraId="27333E21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МАЛОЕ И СРЕДНЕЕ ПРЕДПРИНИМАТЕЛЬСТВО И ПОДДЕРКЖА ПРЕДПРИНИМАТЕЛЬСКОЙ ИНИЦИАТИВЫ</w:t>
            </w:r>
          </w:p>
        </w:tc>
        <w:tc>
          <w:tcPr>
            <w:tcW w:w="1559" w:type="dxa"/>
            <w:vAlign w:val="center"/>
          </w:tcPr>
          <w:p w14:paraId="73E32E15" w14:textId="27266051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14:paraId="6D6BE160" w14:textId="0649CB70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14:paraId="5EB2028E" w14:textId="580E2A2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</w:tr>
      <w:tr w:rsidR="00666E4A" w:rsidRPr="00414F3F" w14:paraId="4967977F" w14:textId="77777777" w:rsidTr="00985A79">
        <w:trPr>
          <w:trHeight w:val="343"/>
        </w:trPr>
        <w:tc>
          <w:tcPr>
            <w:tcW w:w="2263" w:type="dxa"/>
            <w:vMerge/>
            <w:hideMark/>
          </w:tcPr>
          <w:p w14:paraId="4BEE6787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140675FF" w14:textId="7777777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ЦИФРОВАЯ ЭКОНОМИКА</w:t>
            </w:r>
          </w:p>
        </w:tc>
        <w:tc>
          <w:tcPr>
            <w:tcW w:w="1559" w:type="dxa"/>
            <w:vAlign w:val="center"/>
          </w:tcPr>
          <w:p w14:paraId="56E963D8" w14:textId="53C8F647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2,67</w:t>
            </w:r>
          </w:p>
        </w:tc>
        <w:tc>
          <w:tcPr>
            <w:tcW w:w="1276" w:type="dxa"/>
            <w:vAlign w:val="center"/>
          </w:tcPr>
          <w:p w14:paraId="52A835C0" w14:textId="1F57EAE3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2,67</w:t>
            </w:r>
          </w:p>
        </w:tc>
        <w:tc>
          <w:tcPr>
            <w:tcW w:w="1134" w:type="dxa"/>
            <w:vAlign w:val="center"/>
          </w:tcPr>
          <w:p w14:paraId="1A22F040" w14:textId="0899F07F" w:rsidR="00666E4A" w:rsidRPr="00414F3F" w:rsidRDefault="00666E4A" w:rsidP="00666E4A">
            <w:pPr>
              <w:pStyle w:val="ConsPlusNormal"/>
              <w:widowControl w:val="0"/>
              <w:autoSpaceDE w:val="0"/>
              <w:autoSpaceDN w:val="0"/>
              <w:ind w:firstLine="23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427BEA" w:rsidRPr="00414F3F" w14:paraId="046A3F99" w14:textId="77777777" w:rsidTr="00985A79">
        <w:trPr>
          <w:trHeight w:val="686"/>
        </w:trPr>
        <w:tc>
          <w:tcPr>
            <w:tcW w:w="2263" w:type="dxa"/>
            <w:vMerge/>
            <w:hideMark/>
          </w:tcPr>
          <w:p w14:paraId="262BD195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7A1410ED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ПРОИЗВОДИТЕЛЬНОСТЬ ТРУДА И ПОДДЕРЖКА ЗАНЯТОСТИ</w:t>
            </w:r>
          </w:p>
        </w:tc>
        <w:tc>
          <w:tcPr>
            <w:tcW w:w="1559" w:type="dxa"/>
            <w:vAlign w:val="center"/>
          </w:tcPr>
          <w:p w14:paraId="6EDA3F18" w14:textId="4761893A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14:paraId="45B3643E" w14:textId="03DA3F21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14:paraId="0E19875A" w14:textId="66B48C49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 w:cs="Calibri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</w:tr>
      <w:tr w:rsidR="00427BEA" w:rsidRPr="00414F3F" w14:paraId="15EAEFA9" w14:textId="77777777" w:rsidTr="00985A79">
        <w:trPr>
          <w:trHeight w:val="515"/>
        </w:trPr>
        <w:tc>
          <w:tcPr>
            <w:tcW w:w="2263" w:type="dxa"/>
            <w:vMerge/>
            <w:hideMark/>
          </w:tcPr>
          <w:p w14:paraId="7B167106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14:paraId="26FAE5F9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МЕЖДУНАРОДНАЯ КООПЕРАЦИЯ И ЭКСПОРТ</w:t>
            </w:r>
          </w:p>
        </w:tc>
        <w:tc>
          <w:tcPr>
            <w:tcW w:w="1559" w:type="dxa"/>
            <w:vAlign w:val="center"/>
          </w:tcPr>
          <w:p w14:paraId="02553F6D" w14:textId="3776A84F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14:paraId="1B6EF465" w14:textId="5E23A5BB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14:paraId="0AA2783A" w14:textId="1899D845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</w:tr>
      <w:tr w:rsidR="00427BEA" w:rsidRPr="00414F3F" w14:paraId="48DE7AB4" w14:textId="77777777" w:rsidTr="00985A79">
        <w:trPr>
          <w:trHeight w:val="515"/>
        </w:trPr>
        <w:tc>
          <w:tcPr>
            <w:tcW w:w="2263" w:type="dxa"/>
            <w:vMerge/>
          </w:tcPr>
          <w:p w14:paraId="1BEE10C2" w14:textId="77777777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705B2F4" w14:textId="7A56FC99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ТУРИЗМ И ИНДУСТРИЯ ГОСТЕПРИИМСТВА</w:t>
            </w:r>
          </w:p>
        </w:tc>
        <w:tc>
          <w:tcPr>
            <w:tcW w:w="1559" w:type="dxa"/>
            <w:vAlign w:val="center"/>
          </w:tcPr>
          <w:p w14:paraId="50AEF143" w14:textId="610A80AB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vAlign w:val="center"/>
          </w:tcPr>
          <w:p w14:paraId="626A8123" w14:textId="6AF70366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  <w:vAlign w:val="center"/>
          </w:tcPr>
          <w:p w14:paraId="2AE907D7" w14:textId="214A53BF" w:rsidR="00427BEA" w:rsidRPr="00414F3F" w:rsidRDefault="00427BEA" w:rsidP="00427BEA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</w:rPr>
              <w:t>-</w:t>
            </w:r>
          </w:p>
        </w:tc>
      </w:tr>
    </w:tbl>
    <w:p w14:paraId="6E631992" w14:textId="0055E9E4" w:rsidR="008868AE" w:rsidRPr="00414F3F" w:rsidRDefault="00206D4E" w:rsidP="003E1C40">
      <w:pPr>
        <w:pStyle w:val="ConsPlusNormal"/>
        <w:widowControl w:val="0"/>
        <w:autoSpaceDE w:val="0"/>
        <w:autoSpaceDN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 xml:space="preserve">В таблице 2 представлено сравнение уровней </w:t>
      </w:r>
      <w:proofErr w:type="spellStart"/>
      <w:r w:rsidRPr="00414F3F">
        <w:rPr>
          <w:rFonts w:ascii="PT Astra Serif" w:hAnsi="PT Astra Serif"/>
          <w:color w:val="000000"/>
          <w:sz w:val="28"/>
          <w:szCs w:val="28"/>
        </w:rPr>
        <w:t>законтрактованности</w:t>
      </w:r>
      <w:proofErr w:type="spellEnd"/>
      <w:r w:rsidRPr="00414F3F">
        <w:rPr>
          <w:rFonts w:ascii="PT Astra Serif" w:hAnsi="PT Astra Serif"/>
          <w:color w:val="000000"/>
          <w:sz w:val="28"/>
          <w:szCs w:val="28"/>
        </w:rPr>
        <w:t xml:space="preserve"> средств по национальным проектам на отчетн</w:t>
      </w:r>
      <w:r w:rsidR="00816A12" w:rsidRPr="00414F3F">
        <w:rPr>
          <w:rFonts w:ascii="PT Astra Serif" w:hAnsi="PT Astra Serif"/>
          <w:color w:val="000000"/>
          <w:sz w:val="28"/>
          <w:szCs w:val="28"/>
        </w:rPr>
        <w:t xml:space="preserve">ую дату </w:t>
      </w:r>
      <w:r w:rsidRPr="00414F3F">
        <w:rPr>
          <w:rFonts w:ascii="PT Astra Serif" w:hAnsi="PT Astra Serif"/>
          <w:color w:val="000000"/>
          <w:sz w:val="28"/>
          <w:szCs w:val="28"/>
        </w:rPr>
        <w:t>в 20</w:t>
      </w:r>
      <w:r w:rsidR="00675D56" w:rsidRPr="00414F3F">
        <w:rPr>
          <w:rFonts w:ascii="PT Astra Serif" w:hAnsi="PT Astra Serif"/>
          <w:color w:val="000000"/>
          <w:sz w:val="28"/>
          <w:szCs w:val="28"/>
        </w:rPr>
        <w:t>2</w:t>
      </w:r>
      <w:r w:rsidR="00862BB4" w:rsidRPr="00414F3F">
        <w:rPr>
          <w:rFonts w:ascii="PT Astra Serif" w:hAnsi="PT Astra Serif"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и 202</w:t>
      </w:r>
      <w:r w:rsidR="00862BB4" w:rsidRPr="00414F3F">
        <w:rPr>
          <w:rFonts w:ascii="PT Astra Serif" w:hAnsi="PT Astra Serif"/>
          <w:color w:val="000000"/>
          <w:sz w:val="28"/>
          <w:szCs w:val="28"/>
        </w:rPr>
        <w:t>2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годах</w:t>
      </w:r>
      <w:r w:rsidR="00D43E37" w:rsidRPr="00414F3F">
        <w:rPr>
          <w:rFonts w:ascii="PT Astra Serif" w:hAnsi="PT Astra Serif"/>
          <w:color w:val="000000"/>
          <w:sz w:val="28"/>
          <w:szCs w:val="28"/>
        </w:rPr>
        <w:t>.</w:t>
      </w:r>
    </w:p>
    <w:p w14:paraId="6AD8F857" w14:textId="77777777" w:rsidR="00CF5EE2" w:rsidRPr="00414F3F" w:rsidRDefault="00B11F3F" w:rsidP="00B11F3F">
      <w:pPr>
        <w:pStyle w:val="ConsPlusNormal"/>
        <w:widowControl w:val="0"/>
        <w:autoSpaceDE w:val="0"/>
        <w:autoSpaceDN w:val="0"/>
        <w:ind w:firstLine="851"/>
        <w:jc w:val="right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t>Таблица 2</w:t>
      </w:r>
    </w:p>
    <w:p w14:paraId="024FFC83" w14:textId="7AFA8A32" w:rsidR="00F868AC" w:rsidRPr="00414F3F" w:rsidRDefault="00B11F3F" w:rsidP="003E1C40">
      <w:pPr>
        <w:pStyle w:val="ConsPlusNormal"/>
        <w:widowControl w:val="0"/>
        <w:autoSpaceDE w:val="0"/>
        <w:autoSpaceDN w:val="0"/>
        <w:ind w:firstLine="85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Сравнение уровней </w:t>
      </w:r>
      <w:proofErr w:type="spellStart"/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>законтрактованности</w:t>
      </w:r>
      <w:proofErr w:type="spellEnd"/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 средств по национальным проектам </w:t>
      </w:r>
      <w:r w:rsidR="00985A79" w:rsidRPr="00414F3F">
        <w:rPr>
          <w:rFonts w:ascii="PT Astra Serif" w:hAnsi="PT Astra Serif"/>
          <w:b/>
          <w:bCs/>
          <w:color w:val="000000"/>
          <w:sz w:val="28"/>
          <w:szCs w:val="28"/>
        </w:rPr>
        <w:t>по итогам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 20</w:t>
      </w:r>
      <w:r w:rsidR="00675D56" w:rsidRPr="00414F3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862BB4" w:rsidRPr="00414F3F">
        <w:rPr>
          <w:rFonts w:ascii="PT Astra Serif" w:hAnsi="PT Astra Serif"/>
          <w:b/>
          <w:bCs/>
          <w:color w:val="000000"/>
          <w:sz w:val="28"/>
          <w:szCs w:val="28"/>
        </w:rPr>
        <w:t>1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 и 202</w:t>
      </w:r>
      <w:r w:rsidR="00862BB4" w:rsidRPr="00414F3F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  <w:r w:rsidR="00985A79" w:rsidRPr="00414F3F">
        <w:rPr>
          <w:rFonts w:ascii="PT Astra Serif" w:hAnsi="PT Astra Serif"/>
          <w:b/>
          <w:bCs/>
          <w:color w:val="000000"/>
          <w:sz w:val="28"/>
          <w:szCs w:val="28"/>
        </w:rPr>
        <w:t>ов</w:t>
      </w:r>
    </w:p>
    <w:tbl>
      <w:tblPr>
        <w:tblStyle w:val="14"/>
        <w:tblW w:w="9493" w:type="dxa"/>
        <w:tblLook w:val="04A0" w:firstRow="1" w:lastRow="0" w:firstColumn="1" w:lastColumn="0" w:noHBand="0" w:noVBand="1"/>
      </w:tblPr>
      <w:tblGrid>
        <w:gridCol w:w="3050"/>
        <w:gridCol w:w="3182"/>
        <w:gridCol w:w="3261"/>
      </w:tblGrid>
      <w:tr w:rsidR="00862BB4" w:rsidRPr="00414F3F" w14:paraId="677BA40E" w14:textId="77777777" w:rsidTr="00C17EDE">
        <w:trPr>
          <w:trHeight w:val="1458"/>
        </w:trPr>
        <w:tc>
          <w:tcPr>
            <w:tcW w:w="3050" w:type="dxa"/>
            <w:hideMark/>
          </w:tcPr>
          <w:p w14:paraId="681A059B" w14:textId="77777777" w:rsidR="00862BB4" w:rsidRPr="00414F3F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Национальный проект</w:t>
            </w:r>
          </w:p>
        </w:tc>
        <w:tc>
          <w:tcPr>
            <w:tcW w:w="3182" w:type="dxa"/>
          </w:tcPr>
          <w:p w14:paraId="5B83E21C" w14:textId="336D1C20" w:rsidR="00862BB4" w:rsidRPr="00414F3F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</w:t>
            </w:r>
            <w:r w:rsidR="007D24F7"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0</w:t>
            </w:r>
            <w:r w:rsidR="00666E4A"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1</w:t>
            </w: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.202</w:t>
            </w:r>
            <w:r w:rsidR="00666E4A"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2</w:t>
            </w:r>
          </w:p>
          <w:p w14:paraId="4DC57580" w14:textId="6D8636F1" w:rsidR="00862BB4" w:rsidRPr="00414F3F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  <w:tc>
          <w:tcPr>
            <w:tcW w:w="3261" w:type="dxa"/>
            <w:hideMark/>
          </w:tcPr>
          <w:p w14:paraId="26EF7434" w14:textId="3EDABA89" w:rsidR="00862BB4" w:rsidRPr="00414F3F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Законтрактовано средств, требующих реализации в рамках государственных и муниципальных контрактов на 01.</w:t>
            </w:r>
            <w:r w:rsidR="007D24F7"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0</w:t>
            </w:r>
            <w:r w:rsidR="00DB2F48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1</w:t>
            </w: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.202</w:t>
            </w:r>
            <w:r w:rsidR="00666E4A"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3</w:t>
            </w: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</w:rPr>
              <w:t>,</w:t>
            </w:r>
          </w:p>
          <w:p w14:paraId="4B49C0F0" w14:textId="77777777" w:rsidR="00862BB4" w:rsidRPr="00414F3F" w:rsidRDefault="00862BB4" w:rsidP="00862BB4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  <w:sz w:val="22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color w:val="000000"/>
                <w:sz w:val="22"/>
                <w:szCs w:val="28"/>
                <w:lang w:val="en-US"/>
              </w:rPr>
              <w:t>%</w:t>
            </w:r>
          </w:p>
        </w:tc>
      </w:tr>
      <w:tr w:rsidR="0075001D" w:rsidRPr="00414F3F" w14:paraId="33853623" w14:textId="77777777" w:rsidTr="00D55927">
        <w:trPr>
          <w:trHeight w:val="362"/>
        </w:trPr>
        <w:tc>
          <w:tcPr>
            <w:tcW w:w="3050" w:type="dxa"/>
            <w:vAlign w:val="center"/>
            <w:hideMark/>
          </w:tcPr>
          <w:p w14:paraId="0D51AA5F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ЗДРАВООХРАНЕНИЕ</w:t>
            </w:r>
          </w:p>
        </w:tc>
        <w:tc>
          <w:tcPr>
            <w:tcW w:w="3182" w:type="dxa"/>
            <w:vAlign w:val="center"/>
          </w:tcPr>
          <w:p w14:paraId="58DDE5B5" w14:textId="5998417D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261" w:type="dxa"/>
            <w:vAlign w:val="center"/>
          </w:tcPr>
          <w:p w14:paraId="07611C3E" w14:textId="7F4447F6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97,1</w:t>
            </w:r>
          </w:p>
        </w:tc>
      </w:tr>
      <w:tr w:rsidR="0075001D" w:rsidRPr="00414F3F" w14:paraId="35B9E27A" w14:textId="77777777" w:rsidTr="00D55927">
        <w:trPr>
          <w:trHeight w:val="362"/>
        </w:trPr>
        <w:tc>
          <w:tcPr>
            <w:tcW w:w="3050" w:type="dxa"/>
            <w:vAlign w:val="center"/>
            <w:hideMark/>
          </w:tcPr>
          <w:p w14:paraId="187ABEB9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ОБРАЗОВАНИЕ</w:t>
            </w:r>
          </w:p>
        </w:tc>
        <w:tc>
          <w:tcPr>
            <w:tcW w:w="3182" w:type="dxa"/>
            <w:vAlign w:val="center"/>
          </w:tcPr>
          <w:p w14:paraId="5DC8B9C8" w14:textId="69268587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3261" w:type="dxa"/>
            <w:vAlign w:val="center"/>
          </w:tcPr>
          <w:p w14:paraId="14E1CE74" w14:textId="3251037D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350399AC" w14:textId="77777777" w:rsidTr="00D55927">
        <w:trPr>
          <w:trHeight w:val="362"/>
        </w:trPr>
        <w:tc>
          <w:tcPr>
            <w:tcW w:w="3050" w:type="dxa"/>
            <w:vAlign w:val="center"/>
            <w:hideMark/>
          </w:tcPr>
          <w:p w14:paraId="37322DD9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ДЕМОГРАФИЯ</w:t>
            </w:r>
          </w:p>
        </w:tc>
        <w:tc>
          <w:tcPr>
            <w:tcW w:w="3182" w:type="dxa"/>
            <w:vAlign w:val="center"/>
          </w:tcPr>
          <w:p w14:paraId="31D7047A" w14:textId="1B3B2E06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99,7</w:t>
            </w:r>
          </w:p>
        </w:tc>
        <w:tc>
          <w:tcPr>
            <w:tcW w:w="3261" w:type="dxa"/>
            <w:vAlign w:val="center"/>
          </w:tcPr>
          <w:p w14:paraId="2BBE0CF3" w14:textId="3323E910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066DBF76" w14:textId="77777777" w:rsidTr="00D55927">
        <w:trPr>
          <w:trHeight w:val="363"/>
        </w:trPr>
        <w:tc>
          <w:tcPr>
            <w:tcW w:w="3050" w:type="dxa"/>
            <w:vAlign w:val="center"/>
            <w:hideMark/>
          </w:tcPr>
          <w:p w14:paraId="662B3BB1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КУЛЬТУРА</w:t>
            </w:r>
          </w:p>
        </w:tc>
        <w:tc>
          <w:tcPr>
            <w:tcW w:w="3182" w:type="dxa"/>
            <w:vAlign w:val="center"/>
          </w:tcPr>
          <w:p w14:paraId="70F7EBC5" w14:textId="5A98366A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796DDABF" w14:textId="30F3925D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74F0E4E1" w14:textId="77777777" w:rsidTr="00D55927">
        <w:trPr>
          <w:trHeight w:val="362"/>
        </w:trPr>
        <w:tc>
          <w:tcPr>
            <w:tcW w:w="3050" w:type="dxa"/>
            <w:vAlign w:val="center"/>
            <w:hideMark/>
          </w:tcPr>
          <w:p w14:paraId="3B56BEE6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БЕЗОПАСНЫЕ И КАЧЕСТВЕННЫЕ АВТОМОБИЛЬНЫЕ ДОРОГИ</w:t>
            </w:r>
          </w:p>
        </w:tc>
        <w:tc>
          <w:tcPr>
            <w:tcW w:w="3182" w:type="dxa"/>
            <w:vAlign w:val="center"/>
          </w:tcPr>
          <w:p w14:paraId="57AF8043" w14:textId="05AD24AB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3261" w:type="dxa"/>
            <w:vAlign w:val="center"/>
          </w:tcPr>
          <w:p w14:paraId="65A7E45E" w14:textId="1B450F40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79F6D820" w14:textId="77777777" w:rsidTr="00D55927">
        <w:trPr>
          <w:trHeight w:val="349"/>
        </w:trPr>
        <w:tc>
          <w:tcPr>
            <w:tcW w:w="3050" w:type="dxa"/>
            <w:vAlign w:val="center"/>
            <w:hideMark/>
          </w:tcPr>
          <w:p w14:paraId="588979CF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ЖИЛЬЁ И ГОРОДСКАЯ СРЕДА</w:t>
            </w:r>
          </w:p>
        </w:tc>
        <w:tc>
          <w:tcPr>
            <w:tcW w:w="3182" w:type="dxa"/>
            <w:vAlign w:val="center"/>
          </w:tcPr>
          <w:p w14:paraId="45D5245C" w14:textId="4E6B38CB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3261" w:type="dxa"/>
            <w:vAlign w:val="center"/>
          </w:tcPr>
          <w:p w14:paraId="4566206D" w14:textId="5B1B711D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03B823B9" w14:textId="77777777" w:rsidTr="00D55927">
        <w:trPr>
          <w:trHeight w:val="362"/>
        </w:trPr>
        <w:tc>
          <w:tcPr>
            <w:tcW w:w="3050" w:type="dxa"/>
            <w:vAlign w:val="center"/>
            <w:hideMark/>
          </w:tcPr>
          <w:p w14:paraId="0DCE3E5C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ЭКОЛОГИЯ</w:t>
            </w:r>
          </w:p>
        </w:tc>
        <w:tc>
          <w:tcPr>
            <w:tcW w:w="3182" w:type="dxa"/>
            <w:vAlign w:val="center"/>
          </w:tcPr>
          <w:p w14:paraId="7639531D" w14:textId="6B6C14F6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41F8E00D" w14:textId="1C81E0B7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  <w:tr w:rsidR="0075001D" w:rsidRPr="00414F3F" w14:paraId="6AF80D94" w14:textId="77777777" w:rsidTr="00D55927">
        <w:trPr>
          <w:trHeight w:val="335"/>
        </w:trPr>
        <w:tc>
          <w:tcPr>
            <w:tcW w:w="3050" w:type="dxa"/>
            <w:vAlign w:val="center"/>
            <w:hideMark/>
          </w:tcPr>
          <w:p w14:paraId="0A59DF1A" w14:textId="7777777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/>
                <w:color w:val="000000"/>
              </w:rPr>
              <w:t>ЦИФРОВАЯ ЭКОНОМИКА</w:t>
            </w:r>
          </w:p>
        </w:tc>
        <w:tc>
          <w:tcPr>
            <w:tcW w:w="3182" w:type="dxa"/>
            <w:vAlign w:val="center"/>
          </w:tcPr>
          <w:p w14:paraId="787D74DA" w14:textId="23A07AE7" w:rsidR="0075001D" w:rsidRPr="00414F3F" w:rsidRDefault="0075001D" w:rsidP="0075001D">
            <w:pPr>
              <w:pStyle w:val="ConsPlusNormal"/>
              <w:widowControl w:val="0"/>
              <w:autoSpaceDE w:val="0"/>
              <w:autoSpaceDN w:val="0"/>
              <w:ind w:firstLine="22"/>
              <w:jc w:val="center"/>
              <w:rPr>
                <w:rFonts w:ascii="PT Astra Serif" w:hAnsi="PT Astra Serif"/>
                <w:color w:val="000000"/>
              </w:rPr>
            </w:pPr>
            <w:r w:rsidRPr="00414F3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3261" w:type="dxa"/>
            <w:vAlign w:val="center"/>
          </w:tcPr>
          <w:p w14:paraId="432B30B3" w14:textId="7A62F135" w:rsidR="0075001D" w:rsidRPr="00414F3F" w:rsidRDefault="0075001D" w:rsidP="0075001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14F3F">
              <w:rPr>
                <w:rFonts w:ascii="PT Astra Serif" w:hAnsi="PT Astra Serif" w:cs="Calibri"/>
                <w:color w:val="000000"/>
                <w:sz w:val="20"/>
                <w:szCs w:val="20"/>
              </w:rPr>
              <w:t>100,0</w:t>
            </w:r>
          </w:p>
        </w:tc>
      </w:tr>
    </w:tbl>
    <w:p w14:paraId="0E807597" w14:textId="3CADFF77" w:rsidR="00B11F3F" w:rsidRPr="00414F3F" w:rsidRDefault="00CE592C" w:rsidP="003E1C40">
      <w:pPr>
        <w:pStyle w:val="ConsPlusNormal"/>
        <w:widowControl w:val="0"/>
        <w:autoSpaceDE w:val="0"/>
        <w:autoSpaceDN w:val="0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 </w:t>
      </w:r>
    </w:p>
    <w:p w14:paraId="6B75225E" w14:textId="25B8517E" w:rsidR="00AF3C5D" w:rsidRPr="00FE28A5" w:rsidRDefault="002C1BF5" w:rsidP="00FE28A5">
      <w:pPr>
        <w:pStyle w:val="ConsPlusNormal"/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Оценка </w:t>
      </w:r>
      <w:r w:rsidR="00FE28A5"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наличия рисков при </w:t>
      </w:r>
      <w:r w:rsidR="00FB2CFB"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реализации </w:t>
      </w:r>
      <w:r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="00FB2CFB"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>ациональных проектов на территории</w:t>
      </w:r>
      <w:r w:rsidR="00D51106"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Ульяновской области </w:t>
      </w:r>
      <w:r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>в 202</w:t>
      </w:r>
      <w:r w:rsidR="00862BB4"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>2</w:t>
      </w:r>
      <w:r w:rsidRPr="00FE28A5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году</w:t>
      </w:r>
    </w:p>
    <w:p w14:paraId="75F4CE7E" w14:textId="77777777" w:rsidR="00FB2CFB" w:rsidRPr="00414F3F" w:rsidRDefault="00FB2CFB" w:rsidP="009A79C5">
      <w:pPr>
        <w:pStyle w:val="ConsPlusNormal"/>
        <w:ind w:firstLine="0"/>
        <w:rPr>
          <w:rFonts w:ascii="PT Astra Serif" w:hAnsi="PT Astra Serif"/>
          <w:color w:val="000000" w:themeColor="text1"/>
          <w:sz w:val="28"/>
          <w:szCs w:val="28"/>
        </w:rPr>
      </w:pPr>
    </w:p>
    <w:p w14:paraId="759BB282" w14:textId="1C6A0645" w:rsidR="00605825" w:rsidRPr="00414F3F" w:rsidRDefault="00F13A25" w:rsidP="001F119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Согласно отчётам, </w:t>
      </w:r>
      <w:r w:rsidR="00720A3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размещённым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ведомственными проектными офисами </w:t>
      </w:r>
      <w:r w:rsidR="00720A3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в подсистеме управления национальными проектами ГИИС «Электронный бюджет» и представленным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>в региональный проектный офис,</w:t>
      </w:r>
      <w:r w:rsidR="00F25958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по итогам 202</w:t>
      </w:r>
      <w:r w:rsidR="0085540F" w:rsidRPr="00414F3F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F25958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года </w:t>
      </w:r>
      <w:r w:rsidR="00C17EDE" w:rsidRPr="00414F3F">
        <w:rPr>
          <w:rFonts w:ascii="PT Astra Serif" w:hAnsi="PT Astra Serif"/>
          <w:color w:val="000000" w:themeColor="text1"/>
          <w:sz w:val="28"/>
          <w:szCs w:val="28"/>
        </w:rPr>
        <w:t>не достигнуты установленные плановые значения по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41 показателю и/или результату по 14 региональным проектам (по итогам 9-ти месяцев </w:t>
      </w:r>
      <w:r w:rsidR="00C17EDE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отмечались риски невыполнения 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значени</w:t>
      </w:r>
      <w:r w:rsidR="00C17EDE" w:rsidRPr="00414F3F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>71</w:t>
      </w:r>
      <w:r w:rsidR="006058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показател</w:t>
      </w:r>
      <w:r w:rsidR="00C17EDE" w:rsidRPr="00414F3F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6058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и/или результат</w:t>
      </w:r>
      <w:r w:rsidR="00C17EDE" w:rsidRPr="00414F3F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058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по 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>30</w:t>
      </w:r>
      <w:r w:rsidR="006058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региональным проектам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605825" w:rsidRPr="00414F3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C2FC198" w14:textId="77777777" w:rsidR="00FC1DE1" w:rsidRPr="00414F3F" w:rsidRDefault="00605825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Наибольшее количество </w:t>
      </w:r>
      <w:r w:rsidR="00FC1DE1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не выполненных показателей сложилось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>по национальному проекту «Здравоохранени</w:t>
      </w:r>
      <w:r w:rsidR="00212278" w:rsidRPr="00414F3F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» - 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невыполненны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х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показател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ей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и/или результат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ов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1F119C" w:rsidRPr="00414F3F">
        <w:rPr>
          <w:rFonts w:ascii="PT Astra Serif" w:hAnsi="PT Astra Serif"/>
          <w:color w:val="000000" w:themeColor="text1"/>
          <w:sz w:val="28"/>
          <w:szCs w:val="28"/>
        </w:rPr>
        <w:t>6-ти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региональным проектам.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Среди них:</w:t>
      </w:r>
      <w:r w:rsidR="00A15AE7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59419418" w14:textId="77777777" w:rsidR="00FC1DE1" w:rsidRPr="00414F3F" w:rsidRDefault="00FC1DE1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A11D61" w:rsidRPr="00414F3F">
        <w:rPr>
          <w:rFonts w:ascii="PT Astra Serif" w:hAnsi="PT Astra Serif"/>
          <w:color w:val="000000" w:themeColor="text1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– 9 показателей;</w:t>
      </w:r>
    </w:p>
    <w:p w14:paraId="38651AC6" w14:textId="77777777" w:rsidR="00FC1DE1" w:rsidRPr="00414F3F" w:rsidRDefault="00FC1DE1" w:rsidP="008312EB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A11D61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Модернизация первичного звена здравоохранения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7 показателей; </w:t>
      </w:r>
    </w:p>
    <w:p w14:paraId="5D9E7842" w14:textId="26977522" w:rsidR="00605825" w:rsidRPr="00414F3F" w:rsidRDefault="00FC1DE1" w:rsidP="00FC1DE1">
      <w:pPr>
        <w:pStyle w:val="ConsPlusNormal"/>
        <w:spacing w:after="12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ED2EF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Создание единого цифрового контура в здравоохранении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>6 показателей</w:t>
      </w:r>
      <w:r w:rsidR="00A11D61" w:rsidRPr="00414F3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CB30E47" w14:textId="062A93FF" w:rsidR="00E31ACD" w:rsidRPr="00414F3F" w:rsidRDefault="00605825" w:rsidP="00E31AC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Также 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необходимо отметить 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>невыполнени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FC1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одного 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>результат</w:t>
      </w:r>
      <w:r w:rsidR="006B4FC1" w:rsidRPr="00414F3F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и одного показателя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FC1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>национальн</w:t>
      </w:r>
      <w:r w:rsidR="006B4FC1" w:rsidRPr="00414F3F">
        <w:rPr>
          <w:rFonts w:ascii="PT Astra Serif" w:hAnsi="PT Astra Serif"/>
          <w:color w:val="000000" w:themeColor="text1"/>
          <w:sz w:val="28"/>
          <w:szCs w:val="28"/>
        </w:rPr>
        <w:t>ому</w:t>
      </w:r>
      <w:r w:rsidR="00550C79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проект</w:t>
      </w:r>
      <w:r w:rsidR="006B4FC1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у 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«МСП и поддержка предпринимательской инициативы» (региональный проект 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>Акселерация субъектов МСП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>). Показатель и результат связан с объектами имущества, переданны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ми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субъектам МСП из состава перечней государственного и муниципального имущества. Недостижение плановых значений составило 14 единиц (план – 123 объекта, фактически – 109). Причина – допущенные ошибки при внесении данных в АИС 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>Мониторинг МСП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. Принимаются меры по корректировке данных по срокам окончания заключенных договоров в АИС 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>Мониторинг МСП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31ACD" w:rsidRPr="00414F3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0583928" w14:textId="01406C2D" w:rsidR="005E1240" w:rsidRPr="00414F3F" w:rsidRDefault="00605825" w:rsidP="009B2B5D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В целом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невыполнени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единичных </w:t>
      </w:r>
      <w:r w:rsidR="00720A3C" w:rsidRPr="00414F3F">
        <w:rPr>
          <w:rFonts w:ascii="PT Astra Serif" w:hAnsi="PT Astra Serif"/>
          <w:color w:val="000000" w:themeColor="text1"/>
          <w:sz w:val="28"/>
          <w:szCs w:val="28"/>
        </w:rPr>
        <w:t>показателей</w:t>
      </w:r>
      <w:r w:rsidR="00C00F67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и/или результатов</w:t>
      </w:r>
      <w:r w:rsidR="00720A3C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по итогам 2022 года 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>отмеча</w:t>
      </w:r>
      <w:r w:rsidR="0079043D" w:rsidRPr="00414F3F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тся </w:t>
      </w:r>
      <w:r w:rsidR="002A1866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>следующи</w:t>
      </w:r>
      <w:r w:rsidR="002A1866" w:rsidRPr="00414F3F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</w:t>
      </w:r>
      <w:r w:rsidR="002A1866" w:rsidRPr="00414F3F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проект</w:t>
      </w:r>
      <w:r w:rsidR="002A1866" w:rsidRPr="00414F3F">
        <w:rPr>
          <w:rFonts w:ascii="PT Astra Serif" w:hAnsi="PT Astra Serif"/>
          <w:color w:val="000000" w:themeColor="text1"/>
          <w:sz w:val="28"/>
          <w:szCs w:val="28"/>
        </w:rPr>
        <w:t>ам</w:t>
      </w:r>
      <w:r w:rsidR="00F13A25" w:rsidRPr="00414F3F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45A41955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Hlk108183628"/>
      <w:r w:rsidRPr="00414F3F">
        <w:rPr>
          <w:rFonts w:ascii="PT Astra Serif" w:hAnsi="PT Astra Serif"/>
          <w:color w:val="000000" w:themeColor="text1"/>
          <w:sz w:val="28"/>
          <w:szCs w:val="28"/>
        </w:rPr>
        <w:t>Общесистемные меры развития дорожного хозяйства Ульяновской области</w:t>
      </w:r>
    </w:p>
    <w:p w14:paraId="436CB4DC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Безопасность дорожного движения в Ульяновской области</w:t>
      </w:r>
    </w:p>
    <w:p w14:paraId="0450741F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Жилье</w:t>
      </w:r>
    </w:p>
    <w:p w14:paraId="24E7807F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Старшее поколение</w:t>
      </w:r>
    </w:p>
    <w:p w14:paraId="7BBA0DA6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Спорт - норма жизни</w:t>
      </w:r>
    </w:p>
    <w:p w14:paraId="0037F72C" w14:textId="77777777" w:rsidR="00D727F7" w:rsidRPr="00414F3F" w:rsidRDefault="00D727F7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Формирование системы мотивации граждан к здоровому образу жизни, включая здоровое питание и отказ от вредных привычек </w:t>
      </w:r>
    </w:p>
    <w:p w14:paraId="7F60ECFD" w14:textId="4573A2C3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Акселерация субъектов малого и среднего предпринимательства</w:t>
      </w:r>
    </w:p>
    <w:p w14:paraId="153A6F3E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Развитие системы оказания первичной медико-санитарной помощи</w:t>
      </w:r>
    </w:p>
    <w:p w14:paraId="5780A86D" w14:textId="7261888B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</w:p>
    <w:p w14:paraId="7DCA4B37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Борьба с сердечно-сосудистыми заболеваниями</w:t>
      </w:r>
    </w:p>
    <w:p w14:paraId="54B47337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Создание единого цифрового контура в здравоохранении </w:t>
      </w:r>
    </w:p>
    <w:p w14:paraId="29B4F719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Модернизация первичного звена здравоохранения</w:t>
      </w:r>
    </w:p>
    <w:p w14:paraId="07248E56" w14:textId="7777777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lastRenderedPageBreak/>
        <w:t>Развитие детского здравоохранения</w:t>
      </w:r>
    </w:p>
    <w:p w14:paraId="1682352F" w14:textId="5EFA63F7" w:rsidR="00D8716F" w:rsidRPr="00414F3F" w:rsidRDefault="00D8716F" w:rsidP="00D8716F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Экспорт продукции АПК</w:t>
      </w:r>
    </w:p>
    <w:p w14:paraId="46D9E7D3" w14:textId="67ADB4D3" w:rsidR="00A42B45" w:rsidRPr="00414F3F" w:rsidRDefault="00A42B45" w:rsidP="00A42B45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07D04342" w14:textId="16D83F3C" w:rsidR="00D11D32" w:rsidRPr="00414F3F" w:rsidRDefault="00D11D32" w:rsidP="00D11D32">
      <w:pPr>
        <w:pStyle w:val="ConsPlusNormal"/>
        <w:ind w:left="851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Сведения представлены в приложении 1.</w:t>
      </w:r>
    </w:p>
    <w:p w14:paraId="0DFEECD4" w14:textId="77777777" w:rsidR="00D11D32" w:rsidRPr="00414F3F" w:rsidRDefault="00D11D32" w:rsidP="00A42B45">
      <w:pPr>
        <w:pStyle w:val="ConsPlusNormal"/>
        <w:ind w:left="126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0E1A434" w14:textId="2D6743F7" w:rsidR="00A15AE7" w:rsidRPr="00414F3F" w:rsidRDefault="00A15AE7" w:rsidP="00A15AE7">
      <w:pPr>
        <w:pStyle w:val="ConsPlusNormal"/>
        <w:ind w:left="142" w:firstLine="851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 xml:space="preserve">По двум региональным проектам формальное </w:t>
      </w:r>
      <w:r w:rsidR="00D55927" w:rsidRPr="00414F3F">
        <w:rPr>
          <w:rFonts w:ascii="PT Astra Serif" w:hAnsi="PT Astra Serif"/>
          <w:color w:val="000000" w:themeColor="text1"/>
          <w:sz w:val="28"/>
          <w:szCs w:val="28"/>
        </w:rPr>
        <w:t>плановое значе</w:t>
      </w:r>
      <w:r w:rsidRPr="00414F3F">
        <w:rPr>
          <w:rFonts w:ascii="PT Astra Serif" w:hAnsi="PT Astra Serif"/>
          <w:color w:val="000000" w:themeColor="text1"/>
          <w:sz w:val="28"/>
          <w:szCs w:val="28"/>
        </w:rPr>
        <w:t>ние показателей достигнуто, но высока вероятность рисковых ситуаций на объектах капитального строительства:</w:t>
      </w:r>
    </w:p>
    <w:p w14:paraId="1FF334FE" w14:textId="6B7A7DC0" w:rsidR="00A42B45" w:rsidRPr="00414F3F" w:rsidRDefault="00A15AE7" w:rsidP="00A42B45">
      <w:pPr>
        <w:pStyle w:val="ConsPlusNormal"/>
        <w:numPr>
          <w:ilvl w:val="0"/>
          <w:numId w:val="29"/>
        </w:num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Оздоровление Волги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AA2A25" w:rsidRPr="00414F3F">
        <w:rPr>
          <w:rFonts w:ascii="PT Astra Serif" w:hAnsi="PT Astra Serif"/>
          <w:color w:val="000000" w:themeColor="text1"/>
          <w:sz w:val="28"/>
          <w:szCs w:val="28"/>
        </w:rPr>
        <w:t>мероприятие «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>Реконструкция канализационных очистных сооружений, канализационных насосных станций с сетями канализации, расположенные в г. Барыш</w:t>
      </w:r>
      <w:r w:rsidR="00AA2A25" w:rsidRPr="00414F3F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A2A25" w:rsidRPr="00414F3F">
        <w:rPr>
          <w:rFonts w:ascii="PT Astra Serif" w:hAnsi="PT Astra Serif"/>
          <w:color w:val="000000" w:themeColor="text1"/>
          <w:sz w:val="28"/>
          <w:szCs w:val="28"/>
        </w:rPr>
        <w:t>(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>1 этап).</w:t>
      </w:r>
    </w:p>
    <w:p w14:paraId="2EB98829" w14:textId="0AD9CD96" w:rsidR="00A42B45" w:rsidRPr="00414F3F" w:rsidRDefault="00A15AE7" w:rsidP="00AA2A25">
      <w:pPr>
        <w:pStyle w:val="ConsPlusNormal"/>
        <w:numPr>
          <w:ilvl w:val="0"/>
          <w:numId w:val="29"/>
        </w:numPr>
        <w:rPr>
          <w:rFonts w:ascii="PT Astra Serif" w:hAnsi="PT Astra Serif"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color w:val="000000" w:themeColor="text1"/>
          <w:sz w:val="28"/>
          <w:szCs w:val="28"/>
        </w:rPr>
        <w:t>Культурная среда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(</w:t>
      </w:r>
      <w:r w:rsidR="00AA2A25" w:rsidRPr="00414F3F">
        <w:rPr>
          <w:rFonts w:ascii="PT Astra Serif" w:hAnsi="PT Astra Serif"/>
          <w:color w:val="000000" w:themeColor="text1"/>
          <w:sz w:val="28"/>
          <w:szCs w:val="28"/>
        </w:rPr>
        <w:t>мероприятие «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>Реконструкция Театра юного зрителя в г.</w:t>
      </w:r>
      <w:r w:rsidR="00AA2A25" w:rsidRPr="00414F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>Ульяновске</w:t>
      </w:r>
      <w:r w:rsidR="006C04EA" w:rsidRPr="00414F3F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A42B45" w:rsidRPr="00414F3F">
        <w:rPr>
          <w:rFonts w:ascii="PT Astra Serif" w:hAnsi="PT Astra Serif"/>
          <w:color w:val="000000" w:themeColor="text1"/>
          <w:sz w:val="28"/>
          <w:szCs w:val="28"/>
        </w:rPr>
        <w:t>)</w:t>
      </w:r>
    </w:p>
    <w:bookmarkEnd w:id="1"/>
    <w:p w14:paraId="0B00194A" w14:textId="77777777" w:rsidR="00F868AC" w:rsidRPr="00414F3F" w:rsidRDefault="00F868AC" w:rsidP="008A25C8">
      <w:pPr>
        <w:pStyle w:val="ConsPlusNormal"/>
        <w:ind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214AE09" w14:textId="5A00C5D2" w:rsidR="00F25958" w:rsidRPr="00414F3F" w:rsidRDefault="006C04EA" w:rsidP="00F2595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 xml:space="preserve">Ответственными за освоение </w:t>
      </w:r>
      <w:r w:rsidR="00F25958" w:rsidRPr="00414F3F">
        <w:rPr>
          <w:rFonts w:ascii="PT Astra Serif" w:hAnsi="PT Astra Serif"/>
          <w:sz w:val="28"/>
          <w:szCs w:val="28"/>
        </w:rPr>
        <w:t>средств</w:t>
      </w:r>
      <w:r w:rsidRPr="00414F3F">
        <w:rPr>
          <w:rFonts w:ascii="PT Astra Serif" w:hAnsi="PT Astra Serif"/>
          <w:sz w:val="28"/>
          <w:szCs w:val="28"/>
        </w:rPr>
        <w:t xml:space="preserve"> и реализацию мероприятий </w:t>
      </w:r>
      <w:r w:rsidR="00F25958" w:rsidRPr="00414F3F">
        <w:rPr>
          <w:rFonts w:ascii="PT Astra Serif" w:hAnsi="PT Astra Serif"/>
          <w:sz w:val="28"/>
          <w:szCs w:val="28"/>
        </w:rPr>
        <w:t xml:space="preserve">по строительству, реконструкции и капитальному ремонту </w:t>
      </w:r>
      <w:r w:rsidRPr="00414F3F">
        <w:rPr>
          <w:rFonts w:ascii="PT Astra Serif" w:hAnsi="PT Astra Serif"/>
          <w:sz w:val="28"/>
          <w:szCs w:val="28"/>
        </w:rPr>
        <w:t xml:space="preserve">в рамках национальных проектов в 2022 году являлись </w:t>
      </w:r>
      <w:r w:rsidR="00F25958" w:rsidRPr="00414F3F">
        <w:rPr>
          <w:rFonts w:ascii="PT Astra Serif" w:hAnsi="PT Astra Serif"/>
          <w:sz w:val="28"/>
          <w:szCs w:val="28"/>
        </w:rPr>
        <w:t>следующие ГРБС Ульяновской области:</w:t>
      </w:r>
    </w:p>
    <w:p w14:paraId="653A9CE3" w14:textId="109F3599" w:rsidR="000D63C0" w:rsidRPr="00414F3F" w:rsidRDefault="000D63C0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жилищно-коммунального хозяйства и строительства Ульяновской области</w:t>
      </w:r>
      <w:r w:rsidR="006C04EA" w:rsidRPr="00414F3F">
        <w:rPr>
          <w:rFonts w:ascii="PT Astra Serif" w:hAnsi="PT Astra Serif"/>
          <w:sz w:val="28"/>
          <w:szCs w:val="28"/>
        </w:rPr>
        <w:t>;</w:t>
      </w:r>
      <w:r w:rsidRPr="00414F3F">
        <w:rPr>
          <w:rFonts w:ascii="PT Astra Serif" w:hAnsi="PT Astra Serif"/>
          <w:sz w:val="28"/>
          <w:szCs w:val="28"/>
        </w:rPr>
        <w:t xml:space="preserve"> </w:t>
      </w:r>
    </w:p>
    <w:p w14:paraId="50818B3E" w14:textId="2B3449AC" w:rsidR="00F25958" w:rsidRPr="00414F3F" w:rsidRDefault="00F25958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транспорта</w:t>
      </w:r>
      <w:r w:rsidR="006C04EA" w:rsidRPr="00414F3F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14C7B8F2" w14:textId="31270F13" w:rsidR="00F25958" w:rsidRPr="00414F3F" w:rsidRDefault="00F25958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 w:rsidR="006C04EA" w:rsidRPr="00414F3F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6D354ED0" w14:textId="21A9E42B" w:rsidR="00F25958" w:rsidRPr="00414F3F" w:rsidRDefault="006C04EA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 xml:space="preserve">Министерство </w:t>
      </w:r>
      <w:bookmarkStart w:id="2" w:name="_Hlk492967757"/>
      <w:r w:rsidRPr="00414F3F">
        <w:rPr>
          <w:rFonts w:ascii="PT Astra Serif" w:eastAsia="Calibri" w:hAnsi="PT Astra Serif"/>
          <w:sz w:val="28"/>
          <w:szCs w:val="28"/>
        </w:rPr>
        <w:t xml:space="preserve">социального развития Ульяновской области </w:t>
      </w:r>
      <w:bookmarkEnd w:id="2"/>
      <w:r w:rsidRPr="00414F3F">
        <w:rPr>
          <w:rFonts w:ascii="PT Astra Serif" w:eastAsia="Calibri" w:hAnsi="PT Astra Serif"/>
          <w:sz w:val="28"/>
          <w:szCs w:val="28"/>
        </w:rPr>
        <w:t xml:space="preserve">(до 25.11.2022 - </w:t>
      </w:r>
      <w:r w:rsidR="00F25958" w:rsidRPr="00414F3F">
        <w:rPr>
          <w:rFonts w:ascii="PT Astra Serif" w:hAnsi="PT Astra Serif"/>
          <w:sz w:val="28"/>
          <w:szCs w:val="28"/>
        </w:rPr>
        <w:t>Министерство семейной, демографической политики и социального благополучия</w:t>
      </w:r>
      <w:r w:rsidRPr="00414F3F">
        <w:rPr>
          <w:rFonts w:ascii="PT Astra Serif" w:hAnsi="PT Astra Serif"/>
          <w:sz w:val="28"/>
          <w:szCs w:val="28"/>
        </w:rPr>
        <w:t xml:space="preserve"> Ульяновской области);</w:t>
      </w:r>
    </w:p>
    <w:p w14:paraId="311D62E5" w14:textId="1F5570FD" w:rsidR="00F25958" w:rsidRPr="00414F3F" w:rsidRDefault="00F25958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искусства и культурной политики</w:t>
      </w:r>
      <w:r w:rsidR="006C04EA" w:rsidRPr="00414F3F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4F67C33B" w14:textId="3D9FFFFE" w:rsidR="00F25958" w:rsidRPr="00414F3F" w:rsidRDefault="00F25958" w:rsidP="00F25958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здравоохранения</w:t>
      </w:r>
      <w:r w:rsidR="006C04EA" w:rsidRPr="00414F3F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14:paraId="1D233AC8" w14:textId="676D9C30" w:rsidR="00F25958" w:rsidRPr="00414F3F" w:rsidRDefault="00F25958" w:rsidP="009B2B5D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Министерство физической культуры и спорта</w:t>
      </w:r>
      <w:r w:rsidR="006C04EA" w:rsidRPr="00414F3F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14:paraId="68E7D3EA" w14:textId="77777777" w:rsidR="00F868AC" w:rsidRPr="00414F3F" w:rsidRDefault="00F868AC" w:rsidP="00F868AC">
      <w:pPr>
        <w:pStyle w:val="ConsPlusNormal"/>
        <w:tabs>
          <w:tab w:val="left" w:pos="1134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</w:p>
    <w:p w14:paraId="70527E17" w14:textId="07E97550" w:rsidR="004B4F3F" w:rsidRPr="00414F3F" w:rsidRDefault="00F25958" w:rsidP="00D67E00">
      <w:pPr>
        <w:pStyle w:val="ConsPlusNormal"/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>На основании информации, предоставленной ведомственными проектными офисами, Сч</w:t>
      </w:r>
      <w:r w:rsidR="00D67E00" w:rsidRPr="00414F3F">
        <w:rPr>
          <w:rFonts w:ascii="PT Astra Serif" w:hAnsi="PT Astra Serif"/>
          <w:sz w:val="28"/>
          <w:szCs w:val="28"/>
        </w:rPr>
        <w:t>ё</w:t>
      </w:r>
      <w:r w:rsidRPr="00414F3F">
        <w:rPr>
          <w:rFonts w:ascii="PT Astra Serif" w:hAnsi="PT Astra Serif"/>
          <w:sz w:val="28"/>
          <w:szCs w:val="28"/>
        </w:rPr>
        <w:t>тная палата обра</w:t>
      </w:r>
      <w:r w:rsidR="00D67E00" w:rsidRPr="00414F3F">
        <w:rPr>
          <w:rFonts w:ascii="PT Astra Serif" w:hAnsi="PT Astra Serif"/>
          <w:sz w:val="28"/>
          <w:szCs w:val="28"/>
        </w:rPr>
        <w:t>щает</w:t>
      </w:r>
      <w:r w:rsidRPr="00414F3F">
        <w:rPr>
          <w:rFonts w:ascii="PT Astra Serif" w:hAnsi="PT Astra Serif"/>
          <w:sz w:val="28"/>
          <w:szCs w:val="28"/>
        </w:rPr>
        <w:t xml:space="preserve"> внимание</w:t>
      </w:r>
      <w:r w:rsidR="00D67E00" w:rsidRPr="00414F3F">
        <w:rPr>
          <w:rFonts w:ascii="PT Astra Serif" w:hAnsi="PT Astra Serif"/>
          <w:sz w:val="28"/>
          <w:szCs w:val="28"/>
        </w:rPr>
        <w:t xml:space="preserve">, что по ряду </w:t>
      </w:r>
      <w:r w:rsidRPr="00414F3F">
        <w:rPr>
          <w:rFonts w:ascii="PT Astra Serif" w:hAnsi="PT Astra Serif"/>
          <w:sz w:val="28"/>
          <w:szCs w:val="28"/>
        </w:rPr>
        <w:t>объект</w:t>
      </w:r>
      <w:r w:rsidR="00D67E00" w:rsidRPr="00414F3F">
        <w:rPr>
          <w:rFonts w:ascii="PT Astra Serif" w:hAnsi="PT Astra Serif"/>
          <w:sz w:val="28"/>
          <w:szCs w:val="28"/>
        </w:rPr>
        <w:t>ов</w:t>
      </w:r>
      <w:r w:rsidR="00B10985" w:rsidRPr="00414F3F">
        <w:rPr>
          <w:rFonts w:ascii="PT Astra Serif" w:hAnsi="PT Astra Serif"/>
          <w:sz w:val="28"/>
          <w:szCs w:val="28"/>
        </w:rPr>
        <w:t xml:space="preserve"> капитального строительства</w:t>
      </w:r>
      <w:r w:rsidRPr="00414F3F">
        <w:rPr>
          <w:rFonts w:ascii="PT Astra Serif" w:hAnsi="PT Astra Serif"/>
          <w:sz w:val="28"/>
          <w:szCs w:val="28"/>
        </w:rPr>
        <w:t xml:space="preserve"> име</w:t>
      </w:r>
      <w:r w:rsidR="008A25C8" w:rsidRPr="00414F3F">
        <w:rPr>
          <w:rFonts w:ascii="PT Astra Serif" w:hAnsi="PT Astra Serif"/>
          <w:sz w:val="28"/>
          <w:szCs w:val="28"/>
        </w:rPr>
        <w:t>ю</w:t>
      </w:r>
      <w:r w:rsidRPr="00414F3F">
        <w:rPr>
          <w:rFonts w:ascii="PT Astra Serif" w:hAnsi="PT Astra Serif"/>
          <w:sz w:val="28"/>
          <w:szCs w:val="28"/>
        </w:rPr>
        <w:t>тся риск</w:t>
      </w:r>
      <w:r w:rsidR="008A25C8" w:rsidRPr="00414F3F">
        <w:rPr>
          <w:rFonts w:ascii="PT Astra Serif" w:hAnsi="PT Astra Serif"/>
          <w:sz w:val="28"/>
          <w:szCs w:val="28"/>
        </w:rPr>
        <w:t>и</w:t>
      </w:r>
      <w:r w:rsidRPr="00414F3F">
        <w:rPr>
          <w:rFonts w:ascii="PT Astra Serif" w:hAnsi="PT Astra Serif"/>
          <w:sz w:val="28"/>
          <w:szCs w:val="28"/>
        </w:rPr>
        <w:t xml:space="preserve"> </w:t>
      </w:r>
      <w:r w:rsidR="00D67E00" w:rsidRPr="00414F3F">
        <w:rPr>
          <w:rFonts w:ascii="PT Astra Serif" w:hAnsi="PT Astra Serif"/>
          <w:sz w:val="28"/>
          <w:szCs w:val="28"/>
        </w:rPr>
        <w:t xml:space="preserve">недостижения в 2023-2024 годах установленных плановых показателей и/или результатов </w:t>
      </w:r>
      <w:r w:rsidRPr="00414F3F">
        <w:rPr>
          <w:rFonts w:ascii="PT Astra Serif" w:hAnsi="PT Astra Serif"/>
          <w:sz w:val="28"/>
          <w:szCs w:val="28"/>
        </w:rPr>
        <w:t xml:space="preserve">(таблица </w:t>
      </w:r>
      <w:r w:rsidR="00B44D09" w:rsidRPr="00414F3F">
        <w:rPr>
          <w:rFonts w:ascii="PT Astra Serif" w:hAnsi="PT Astra Serif"/>
          <w:sz w:val="28"/>
          <w:szCs w:val="28"/>
        </w:rPr>
        <w:t>3</w:t>
      </w:r>
      <w:r w:rsidRPr="00414F3F">
        <w:rPr>
          <w:rFonts w:ascii="PT Astra Serif" w:hAnsi="PT Astra Serif"/>
          <w:sz w:val="28"/>
          <w:szCs w:val="28"/>
        </w:rPr>
        <w:t>)</w:t>
      </w:r>
      <w:r w:rsidR="00D67E00" w:rsidRPr="00414F3F">
        <w:rPr>
          <w:rFonts w:ascii="PT Astra Serif" w:hAnsi="PT Astra Serif"/>
          <w:sz w:val="28"/>
          <w:szCs w:val="28"/>
        </w:rPr>
        <w:t>.</w:t>
      </w:r>
    </w:p>
    <w:p w14:paraId="7044A243" w14:textId="778CC529" w:rsidR="00F25958" w:rsidRPr="00414F3F" w:rsidRDefault="00093A33" w:rsidP="009B2B5D">
      <w:pPr>
        <w:pStyle w:val="ConsPlusNormal"/>
        <w:tabs>
          <w:tab w:val="left" w:pos="1134"/>
        </w:tabs>
        <w:ind w:firstLine="0"/>
        <w:jc w:val="right"/>
        <w:rPr>
          <w:rFonts w:ascii="PT Astra Serif" w:hAnsi="PT Astra Serif"/>
          <w:sz w:val="28"/>
          <w:szCs w:val="28"/>
        </w:rPr>
      </w:pPr>
      <w:r w:rsidRPr="00414F3F">
        <w:rPr>
          <w:rFonts w:ascii="PT Astra Serif" w:hAnsi="PT Astra Serif"/>
          <w:sz w:val="28"/>
          <w:szCs w:val="28"/>
        </w:rPr>
        <w:t xml:space="preserve"> </w:t>
      </w:r>
      <w:r w:rsidR="00F25958" w:rsidRPr="00414F3F">
        <w:rPr>
          <w:rFonts w:ascii="PT Astra Serif" w:hAnsi="PT Astra Serif"/>
          <w:sz w:val="28"/>
          <w:szCs w:val="28"/>
        </w:rPr>
        <w:t>Таблица</w:t>
      </w:r>
      <w:r w:rsidR="00B44D09" w:rsidRPr="00414F3F">
        <w:rPr>
          <w:rFonts w:ascii="PT Astra Serif" w:hAnsi="PT Astra Serif"/>
          <w:sz w:val="28"/>
          <w:szCs w:val="28"/>
        </w:rPr>
        <w:t xml:space="preserve"> 3</w:t>
      </w:r>
      <w:r w:rsidR="00F25958" w:rsidRPr="00414F3F">
        <w:rPr>
          <w:rFonts w:ascii="PT Astra Serif" w:hAnsi="PT Astra Serif"/>
          <w:sz w:val="28"/>
          <w:szCs w:val="28"/>
        </w:rPr>
        <w:t xml:space="preserve"> </w:t>
      </w:r>
    </w:p>
    <w:p w14:paraId="0D319D8E" w14:textId="520E88E2" w:rsidR="00F25958" w:rsidRPr="00414F3F" w:rsidRDefault="00F25958" w:rsidP="009B2B5D">
      <w:pPr>
        <w:pStyle w:val="ConsPlusNormal"/>
        <w:tabs>
          <w:tab w:val="left" w:pos="1134"/>
        </w:tabs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414F3F">
        <w:rPr>
          <w:rFonts w:ascii="PT Astra Serif" w:hAnsi="PT Astra Serif"/>
          <w:b/>
          <w:sz w:val="28"/>
          <w:szCs w:val="28"/>
        </w:rPr>
        <w:t xml:space="preserve">Перечень проблемных объектов строительства (реконструкции) и ремонта, </w:t>
      </w:r>
      <w:r w:rsidR="00D67E00" w:rsidRPr="00414F3F">
        <w:rPr>
          <w:rFonts w:ascii="PT Astra Serif" w:hAnsi="PT Astra Serif"/>
          <w:b/>
          <w:sz w:val="28"/>
          <w:szCs w:val="28"/>
        </w:rPr>
        <w:t xml:space="preserve">создаваемых </w:t>
      </w:r>
      <w:r w:rsidRPr="00414F3F">
        <w:rPr>
          <w:rFonts w:ascii="PT Astra Serif" w:hAnsi="PT Astra Serif"/>
          <w:b/>
          <w:sz w:val="28"/>
          <w:szCs w:val="28"/>
        </w:rPr>
        <w:t>за счет средств, направленных на реализацию региональных проектов</w:t>
      </w:r>
      <w:r w:rsidR="00195045" w:rsidRPr="00414F3F">
        <w:rPr>
          <w:rFonts w:ascii="PT Astra Serif" w:hAnsi="PT Astra Serif"/>
          <w:b/>
          <w:sz w:val="28"/>
          <w:szCs w:val="28"/>
        </w:rPr>
        <w:t xml:space="preserve"> (по данным системы ОКС)</w:t>
      </w: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520"/>
        <w:gridCol w:w="2471"/>
        <w:gridCol w:w="1757"/>
        <w:gridCol w:w="5170"/>
      </w:tblGrid>
      <w:tr w:rsidR="00992AE8" w:rsidRPr="00414F3F" w14:paraId="3281C3C4" w14:textId="77777777" w:rsidTr="005D3787">
        <w:tc>
          <w:tcPr>
            <w:tcW w:w="520" w:type="dxa"/>
          </w:tcPr>
          <w:p w14:paraId="0FB12152" w14:textId="77777777" w:rsidR="00992AE8" w:rsidRPr="00414F3F" w:rsidRDefault="00992AE8" w:rsidP="00AC2F7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471" w:type="dxa"/>
          </w:tcPr>
          <w:p w14:paraId="4376057C" w14:textId="6AA67A5D" w:rsidR="00992AE8" w:rsidRPr="00414F3F" w:rsidRDefault="00992AE8" w:rsidP="00AC2F7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Объект</w:t>
            </w:r>
          </w:p>
        </w:tc>
        <w:tc>
          <w:tcPr>
            <w:tcW w:w="1757" w:type="dxa"/>
          </w:tcPr>
          <w:p w14:paraId="21BD4908" w14:textId="77777777" w:rsidR="00992AE8" w:rsidRPr="00414F3F" w:rsidRDefault="00992AE8" w:rsidP="00AC2F7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Срок реализации в соответствии с контрактом</w:t>
            </w:r>
          </w:p>
        </w:tc>
        <w:tc>
          <w:tcPr>
            <w:tcW w:w="5170" w:type="dxa"/>
          </w:tcPr>
          <w:p w14:paraId="75A7695B" w14:textId="77777777" w:rsidR="00992AE8" w:rsidRPr="00414F3F" w:rsidRDefault="00992AE8" w:rsidP="00AC2F7E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Примечание</w:t>
            </w:r>
          </w:p>
        </w:tc>
      </w:tr>
      <w:tr w:rsidR="00255D38" w:rsidRPr="00414F3F" w14:paraId="727D79A7" w14:textId="77777777" w:rsidTr="005D3787">
        <w:tc>
          <w:tcPr>
            <w:tcW w:w="520" w:type="dxa"/>
          </w:tcPr>
          <w:p w14:paraId="4E7D309D" w14:textId="64FB5333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471" w:type="dxa"/>
          </w:tcPr>
          <w:p w14:paraId="1DC6B804" w14:textId="458BE527" w:rsidR="00255D38" w:rsidRPr="00414F3F" w:rsidRDefault="008B53CD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Строительство спортивного комплекса в г.</w:t>
            </w:r>
            <w:r w:rsidR="00D67E00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414F3F">
              <w:rPr>
                <w:rFonts w:ascii="PT Astra Serif" w:hAnsi="PT Astra Serif"/>
                <w:sz w:val="24"/>
                <w:szCs w:val="28"/>
              </w:rPr>
              <w:t xml:space="preserve">Ульяновске, </w:t>
            </w:r>
            <w:r w:rsidR="00D67E00" w:rsidRPr="00414F3F">
              <w:rPr>
                <w:rFonts w:ascii="PT Astra Serif" w:hAnsi="PT Astra Serif"/>
                <w:sz w:val="24"/>
                <w:szCs w:val="28"/>
              </w:rPr>
              <w:t xml:space="preserve">  </w:t>
            </w:r>
            <w:proofErr w:type="gramEnd"/>
            <w:r w:rsidR="00D67E00" w:rsidRPr="00414F3F">
              <w:rPr>
                <w:rFonts w:ascii="PT Astra Serif" w:hAnsi="PT Astra Serif"/>
                <w:sz w:val="24"/>
                <w:szCs w:val="28"/>
              </w:rPr>
              <w:t xml:space="preserve">                     </w:t>
            </w: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ул.</w:t>
            </w:r>
            <w:r w:rsidR="00D67E00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Александровская д.60</w:t>
            </w:r>
          </w:p>
        </w:tc>
        <w:tc>
          <w:tcPr>
            <w:tcW w:w="1757" w:type="dxa"/>
          </w:tcPr>
          <w:p w14:paraId="6B8E4080" w14:textId="38391AC5" w:rsidR="00255D38" w:rsidRPr="00414F3F" w:rsidRDefault="00031CA4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2022 – 2023</w:t>
            </w:r>
          </w:p>
        </w:tc>
        <w:tc>
          <w:tcPr>
            <w:tcW w:w="5170" w:type="dxa"/>
          </w:tcPr>
          <w:p w14:paraId="0EB14DB0" w14:textId="0A21525B" w:rsidR="00255D38" w:rsidRPr="00414F3F" w:rsidRDefault="00031CA4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Согласно приказу Минстроя России от 21.07.2022 №500/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пр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 xml:space="preserve"> подрядчиком выполнен пересчёт стоимости строительства с учётом удорожания материалов. Стоимость удорожания составляет 41,06 млн рублей.</w:t>
            </w:r>
          </w:p>
          <w:p w14:paraId="6D9E2F5D" w14:textId="3B612435" w:rsidR="00031CA4" w:rsidRPr="00414F3F" w:rsidRDefault="00031CA4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В адрес Минспорта России направлено письмо о рассмотрении возможности компенсации дополнительных расходов застройщика за счёт средств федерального бюджета, связанных с удорожанием строительных материалов, согласно Постановления Правительства Российской Федерации от 09.08.2021 №1315. Ответ по заявке не получен</w:t>
            </w:r>
            <w:r w:rsidR="00907A94" w:rsidRPr="00414F3F">
              <w:rPr>
                <w:rFonts w:ascii="PT Astra Serif" w:hAnsi="PT Astra Serif"/>
                <w:sz w:val="24"/>
                <w:szCs w:val="28"/>
              </w:rPr>
              <w:t>. Плановый срок завершения работ 30.06.2023.</w:t>
            </w:r>
          </w:p>
          <w:p w14:paraId="4B4D608A" w14:textId="5B9B356A" w:rsidR="00031CA4" w:rsidRPr="00414F3F" w:rsidRDefault="00031CA4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53%</w:t>
            </w:r>
          </w:p>
        </w:tc>
      </w:tr>
      <w:tr w:rsidR="007B49EC" w:rsidRPr="00414F3F" w14:paraId="640A6C91" w14:textId="77777777" w:rsidTr="005D3787">
        <w:tc>
          <w:tcPr>
            <w:tcW w:w="520" w:type="dxa"/>
          </w:tcPr>
          <w:p w14:paraId="20F76B2C" w14:textId="1E06ADA3" w:rsidR="007B49EC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2</w:t>
            </w:r>
          </w:p>
        </w:tc>
        <w:tc>
          <w:tcPr>
            <w:tcW w:w="2471" w:type="dxa"/>
          </w:tcPr>
          <w:p w14:paraId="4ED74CB4" w14:textId="0036A678" w:rsidR="007B49EC" w:rsidRPr="00414F3F" w:rsidRDefault="007B49EC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Строительство общеобразовательной организации на 1101 место в </w:t>
            </w:r>
            <w:r w:rsidR="00D67E00" w:rsidRPr="00414F3F">
              <w:rPr>
                <w:rFonts w:ascii="PT Astra Serif" w:hAnsi="PT Astra Serif"/>
                <w:sz w:val="24"/>
                <w:szCs w:val="28"/>
              </w:rPr>
              <w:t xml:space="preserve">                                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г. Димитровграде.</w:t>
            </w:r>
          </w:p>
        </w:tc>
        <w:tc>
          <w:tcPr>
            <w:tcW w:w="1757" w:type="dxa"/>
          </w:tcPr>
          <w:p w14:paraId="34A66770" w14:textId="649A9732" w:rsidR="007B49EC" w:rsidRPr="00414F3F" w:rsidRDefault="007B49EC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2021 - 2023</w:t>
            </w:r>
          </w:p>
        </w:tc>
        <w:tc>
          <w:tcPr>
            <w:tcW w:w="5170" w:type="dxa"/>
          </w:tcPr>
          <w:p w14:paraId="0191F896" w14:textId="44F6205C" w:rsidR="007B49EC" w:rsidRPr="00414F3F" w:rsidRDefault="001E0E6D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Удорожание строительных материалов и оборудования. В Минфин области направлена заявка от 11.10.2022 № 73-ИОГВ-O1/5211вн о потребности в дополнительном финансировании в объёме 83 млн рублей. Необходимое финансирование будет предусмотрено в законе области о бюджете до 01.02.2023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>.</w:t>
            </w:r>
            <w:r w:rsidR="0051479A" w:rsidRPr="00414F3F">
              <w:rPr>
                <w:rFonts w:ascii="PT Astra Serif" w:hAnsi="PT Astra Serif"/>
                <w:sz w:val="24"/>
                <w:szCs w:val="28"/>
              </w:rPr>
              <w:t xml:space="preserve"> Плановый срок завершения работ 29.12.2023.</w:t>
            </w:r>
          </w:p>
          <w:p w14:paraId="6EDB098E" w14:textId="6B6E872B" w:rsidR="001E0E6D" w:rsidRPr="00414F3F" w:rsidRDefault="001E0E6D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89%</w:t>
            </w:r>
          </w:p>
        </w:tc>
      </w:tr>
      <w:tr w:rsidR="00255D38" w:rsidRPr="00414F3F" w14:paraId="7A4DE8D1" w14:textId="77777777" w:rsidTr="005D3787">
        <w:tc>
          <w:tcPr>
            <w:tcW w:w="520" w:type="dxa"/>
          </w:tcPr>
          <w:p w14:paraId="3A12F95C" w14:textId="0B257C80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2471" w:type="dxa"/>
          </w:tcPr>
          <w:p w14:paraId="5D5C4607" w14:textId="75D2FBCE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Реконструкция мостового сооружения </w:t>
            </w:r>
          </w:p>
          <w:p w14:paraId="4F3C616E" w14:textId="05FFE655" w:rsidR="00255D38" w:rsidRPr="00414F3F" w:rsidRDefault="00255D38" w:rsidP="00255D3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szCs w:val="28"/>
              </w:rPr>
              <w:t>(г.</w:t>
            </w:r>
            <w:r w:rsidR="005B0AD7" w:rsidRPr="00414F3F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Pr="00414F3F">
              <w:rPr>
                <w:rFonts w:ascii="PT Astra Serif" w:hAnsi="PT Astra Serif"/>
                <w:szCs w:val="28"/>
              </w:rPr>
              <w:t>Ульяновск,</w:t>
            </w:r>
            <w:r w:rsidR="005B0AD7" w:rsidRPr="00414F3F">
              <w:rPr>
                <w:rFonts w:ascii="PT Astra Serif" w:hAnsi="PT Astra Serif"/>
                <w:szCs w:val="28"/>
              </w:rPr>
              <w:t xml:space="preserve">   </w:t>
            </w:r>
            <w:proofErr w:type="gramEnd"/>
            <w:r w:rsidR="005B0AD7" w:rsidRPr="00414F3F">
              <w:rPr>
                <w:rFonts w:ascii="PT Astra Serif" w:hAnsi="PT Astra Serif"/>
                <w:szCs w:val="28"/>
              </w:rPr>
              <w:t xml:space="preserve">                  </w:t>
            </w:r>
            <w:r w:rsidRPr="00414F3F">
              <w:rPr>
                <w:rFonts w:ascii="PT Astra Serif" w:hAnsi="PT Astra Serif"/>
                <w:szCs w:val="28"/>
              </w:rPr>
              <w:t xml:space="preserve"> ул.</w:t>
            </w:r>
            <w:r w:rsidR="005B0AD7" w:rsidRPr="00414F3F">
              <w:rPr>
                <w:rFonts w:ascii="PT Astra Serif" w:hAnsi="PT Astra Serif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Cs w:val="28"/>
              </w:rPr>
              <w:t>Минаева)</w:t>
            </w:r>
          </w:p>
        </w:tc>
        <w:tc>
          <w:tcPr>
            <w:tcW w:w="1757" w:type="dxa"/>
          </w:tcPr>
          <w:p w14:paraId="567A67FE" w14:textId="28F987EB" w:rsidR="00255D38" w:rsidRPr="00414F3F" w:rsidRDefault="00255D38" w:rsidP="00255D38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414F3F">
              <w:rPr>
                <w:rFonts w:ascii="PT Astra Serif" w:hAnsi="PT Astra Serif"/>
                <w:szCs w:val="28"/>
              </w:rPr>
              <w:t>2021 - 2024</w:t>
            </w:r>
          </w:p>
        </w:tc>
        <w:tc>
          <w:tcPr>
            <w:tcW w:w="5170" w:type="dxa"/>
          </w:tcPr>
          <w:p w14:paraId="06AD1F91" w14:textId="222F4052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Министерством транспорта Ульяновской области в адрес Минтранса РФ письмом № 73-Г-01/27419исх от 12.09.2022 направлена повторная заявка с просьбой выделения дополнительных средств, в том </w:t>
            </w:r>
            <w:proofErr w:type="gramStart"/>
            <w:r w:rsidRPr="00414F3F">
              <w:rPr>
                <w:rFonts w:ascii="PT Astra Serif" w:hAnsi="PT Astra Serif"/>
                <w:sz w:val="24"/>
                <w:szCs w:val="28"/>
              </w:rPr>
              <w:t>числе  в</w:t>
            </w:r>
            <w:proofErr w:type="gramEnd"/>
            <w:r w:rsidRPr="00414F3F">
              <w:rPr>
                <w:rFonts w:ascii="PT Astra Serif" w:hAnsi="PT Astra Serif"/>
                <w:sz w:val="24"/>
                <w:szCs w:val="28"/>
              </w:rPr>
              <w:t xml:space="preserve"> связи с удорожанием материалов и получением положительного заключения государственной экспертизы. Общая потребность с учетом удорожания составляет 2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 млрд.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 164,88 млн 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руб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 xml:space="preserve">, из них в 2022 году 571,0 млн рублей, в 2023 году - 1 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млрд.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234,97 млн рублей, в 2024 году - 358,9 млн рублей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>.</w:t>
            </w:r>
          </w:p>
          <w:p w14:paraId="0055E564" w14:textId="739A21F5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18%</w:t>
            </w:r>
          </w:p>
        </w:tc>
      </w:tr>
      <w:tr w:rsidR="00255D38" w:rsidRPr="00414F3F" w14:paraId="3D2FE688" w14:textId="77777777" w:rsidTr="005D3787">
        <w:tc>
          <w:tcPr>
            <w:tcW w:w="520" w:type="dxa"/>
          </w:tcPr>
          <w:p w14:paraId="47B6AAC6" w14:textId="3825E373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2471" w:type="dxa"/>
          </w:tcPr>
          <w:p w14:paraId="395F8F8B" w14:textId="04F50B14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Строительство мостового сооружения </w:t>
            </w:r>
          </w:p>
          <w:p w14:paraId="539350CA" w14:textId="657C8CA9" w:rsidR="00255D38" w:rsidRPr="00414F3F" w:rsidRDefault="00255D38" w:rsidP="00255D3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szCs w:val="28"/>
              </w:rPr>
              <w:t>(г.</w:t>
            </w:r>
            <w:r w:rsidR="005B0AD7" w:rsidRPr="00414F3F">
              <w:rPr>
                <w:rFonts w:ascii="PT Astra Serif" w:hAnsi="PT Astra Serif"/>
                <w:szCs w:val="28"/>
              </w:rPr>
              <w:t xml:space="preserve"> </w:t>
            </w:r>
            <w:proofErr w:type="gramStart"/>
            <w:r w:rsidRPr="00414F3F">
              <w:rPr>
                <w:rFonts w:ascii="PT Astra Serif" w:hAnsi="PT Astra Serif"/>
                <w:szCs w:val="28"/>
              </w:rPr>
              <w:t xml:space="preserve">Ульяновск, </w:t>
            </w:r>
            <w:r w:rsidR="005B0AD7" w:rsidRPr="00414F3F">
              <w:rPr>
                <w:rFonts w:ascii="PT Astra Serif" w:hAnsi="PT Astra Serif"/>
                <w:szCs w:val="28"/>
              </w:rPr>
              <w:t xml:space="preserve">  </w:t>
            </w:r>
            <w:proofErr w:type="gramEnd"/>
            <w:r w:rsidR="005B0AD7" w:rsidRPr="00414F3F">
              <w:rPr>
                <w:rFonts w:ascii="PT Astra Serif" w:hAnsi="PT Astra Serif"/>
                <w:szCs w:val="28"/>
              </w:rPr>
              <w:t xml:space="preserve">                  </w:t>
            </w:r>
            <w:r w:rsidRPr="00414F3F">
              <w:rPr>
                <w:rFonts w:ascii="PT Astra Serif" w:hAnsi="PT Astra Serif"/>
                <w:szCs w:val="28"/>
              </w:rPr>
              <w:t>ул. Смычки)</w:t>
            </w:r>
          </w:p>
        </w:tc>
        <w:tc>
          <w:tcPr>
            <w:tcW w:w="1757" w:type="dxa"/>
          </w:tcPr>
          <w:p w14:paraId="3E965F7E" w14:textId="77777777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2021 – 2023</w:t>
            </w:r>
          </w:p>
          <w:p w14:paraId="558F2661" w14:textId="77777777" w:rsidR="00255D38" w:rsidRPr="00414F3F" w:rsidRDefault="00255D38" w:rsidP="00255D38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70" w:type="dxa"/>
          </w:tcPr>
          <w:p w14:paraId="6B984B7A" w14:textId="7A1B45A6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Министерством транспорта Ульяновской области в адрес Минтранса РФ письмом № 73-Г-01/27419исх от 12.09.2022 направлена повторная заявка с просьбой выделения дополнительных средств, в том </w:t>
            </w:r>
            <w:proofErr w:type="gramStart"/>
            <w:r w:rsidRPr="00414F3F">
              <w:rPr>
                <w:rFonts w:ascii="PT Astra Serif" w:hAnsi="PT Astra Serif"/>
                <w:sz w:val="24"/>
                <w:szCs w:val="28"/>
              </w:rPr>
              <w:t>числе  в</w:t>
            </w:r>
            <w:proofErr w:type="gramEnd"/>
            <w:r w:rsidRPr="00414F3F">
              <w:rPr>
                <w:rFonts w:ascii="PT Astra Serif" w:hAnsi="PT Astra Serif"/>
                <w:sz w:val="24"/>
                <w:szCs w:val="28"/>
              </w:rPr>
              <w:t xml:space="preserve"> связи с удорожанием материалов и получением положительного заключения государственной экспертизы. Общая потребность с учетом удорожания составляет 1 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млрд. 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232,77 млн 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руб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>, из них в 2022 году 484,93 млн рублей, в 2023 году - 747,84 млн рублей.</w:t>
            </w:r>
            <w:r w:rsidR="0051479A" w:rsidRPr="00414F3F">
              <w:rPr>
                <w:rFonts w:ascii="PT Astra Serif" w:hAnsi="PT Astra Serif"/>
                <w:sz w:val="24"/>
                <w:szCs w:val="28"/>
              </w:rPr>
              <w:t xml:space="preserve"> Плановый срок завершения работ 20.11.2023.</w:t>
            </w:r>
          </w:p>
          <w:p w14:paraId="6FC03EA3" w14:textId="46F2AF77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32%</w:t>
            </w:r>
          </w:p>
        </w:tc>
      </w:tr>
      <w:tr w:rsidR="00255D38" w:rsidRPr="00414F3F" w14:paraId="32912240" w14:textId="77777777" w:rsidTr="005D3787">
        <w:tc>
          <w:tcPr>
            <w:tcW w:w="520" w:type="dxa"/>
          </w:tcPr>
          <w:p w14:paraId="2C509F80" w14:textId="209383AA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2471" w:type="dxa"/>
          </w:tcPr>
          <w:p w14:paraId="6153F218" w14:textId="2C7C0175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Реконструкция канализационных очистных сооружений, канализационных насосных станций с </w:t>
            </w: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сетями канализации, расположенные в г. Барыш (1 этап).</w:t>
            </w:r>
          </w:p>
        </w:tc>
        <w:tc>
          <w:tcPr>
            <w:tcW w:w="1757" w:type="dxa"/>
          </w:tcPr>
          <w:p w14:paraId="6C7B609A" w14:textId="518A1BDA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lastRenderedPageBreak/>
              <w:t>2022 - 2023</w:t>
            </w:r>
          </w:p>
        </w:tc>
        <w:tc>
          <w:tcPr>
            <w:tcW w:w="5170" w:type="dxa"/>
          </w:tcPr>
          <w:p w14:paraId="5914B961" w14:textId="3F431E5D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По итогам повторного конкурса контракт заключен 24.05.2022. После установки ограждения работы фактически не ведутся. </w:t>
            </w:r>
          </w:p>
          <w:p w14:paraId="14ECC96C" w14:textId="50954A42" w:rsidR="0051479A" w:rsidRPr="00414F3F" w:rsidRDefault="0051479A" w:rsidP="0051479A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Плановый срок завершения работ 30.11.2023.</w:t>
            </w:r>
          </w:p>
          <w:p w14:paraId="5435E4A3" w14:textId="034BFB1A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Техническая готовность на 01.01.2023 – 5% </w:t>
            </w:r>
          </w:p>
        </w:tc>
      </w:tr>
      <w:tr w:rsidR="00255D38" w:rsidRPr="00414F3F" w14:paraId="5CB09F08" w14:textId="77777777" w:rsidTr="005D3787">
        <w:tc>
          <w:tcPr>
            <w:tcW w:w="520" w:type="dxa"/>
          </w:tcPr>
          <w:p w14:paraId="2640F570" w14:textId="562EDA7C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2471" w:type="dxa"/>
          </w:tcPr>
          <w:p w14:paraId="530CD7E1" w14:textId="7A602259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Реконструкция системы водоснабжения в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                   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р.п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>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Новая Майна</w:t>
            </w:r>
          </w:p>
        </w:tc>
        <w:tc>
          <w:tcPr>
            <w:tcW w:w="1757" w:type="dxa"/>
          </w:tcPr>
          <w:p w14:paraId="2EC2AF5A" w14:textId="570EECC0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2022 – 2023</w:t>
            </w:r>
          </w:p>
        </w:tc>
        <w:tc>
          <w:tcPr>
            <w:tcW w:w="5170" w:type="dxa"/>
          </w:tcPr>
          <w:p w14:paraId="0A48E3B8" w14:textId="10A0256A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В связи с изменением требований СанПиН необходимо внести изменения в проектную документацию в части замены оборудования. </w:t>
            </w:r>
          </w:p>
          <w:p w14:paraId="27F46A82" w14:textId="5C485BD2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В настоящее время корректировка проектной документации выполнена, готовится для направления на повторную государственную экспертизу. При необходимости в Минстрой России будет направлена заявка на увеличение лимитов финансирования из федерального бюджета.</w:t>
            </w:r>
            <w:r w:rsidR="00B13D42" w:rsidRPr="00414F3F">
              <w:rPr>
                <w:rFonts w:ascii="PT Astra Serif" w:hAnsi="PT Astra Serif"/>
                <w:sz w:val="24"/>
                <w:szCs w:val="28"/>
              </w:rPr>
              <w:t xml:space="preserve"> Плановый срок завершения работ 01.12.2023.</w:t>
            </w:r>
          </w:p>
          <w:p w14:paraId="349206F8" w14:textId="77777777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50%</w:t>
            </w:r>
          </w:p>
          <w:p w14:paraId="7DCDD6A6" w14:textId="7438729E" w:rsidR="00F770B7" w:rsidRPr="00414F3F" w:rsidRDefault="00F770B7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255D38" w:rsidRPr="00414F3F" w14:paraId="7302689C" w14:textId="77777777" w:rsidTr="005D3787">
        <w:tc>
          <w:tcPr>
            <w:tcW w:w="520" w:type="dxa"/>
          </w:tcPr>
          <w:p w14:paraId="213761B8" w14:textId="5E80BD0F" w:rsidR="00255D38" w:rsidRPr="00414F3F" w:rsidRDefault="00692C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2471" w:type="dxa"/>
          </w:tcPr>
          <w:p w14:paraId="03C2E4E8" w14:textId="5512B69A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Реконструкция Театра юного зрителя в г.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Ульяновске</w:t>
            </w:r>
          </w:p>
        </w:tc>
        <w:tc>
          <w:tcPr>
            <w:tcW w:w="1757" w:type="dxa"/>
          </w:tcPr>
          <w:p w14:paraId="66D445FC" w14:textId="1E6BDC5C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2021 – 2022/2023</w:t>
            </w:r>
          </w:p>
        </w:tc>
        <w:tc>
          <w:tcPr>
            <w:tcW w:w="5170" w:type="dxa"/>
          </w:tcPr>
          <w:p w14:paraId="3E8671AD" w14:textId="77777777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1. Обязательства по строительству объекта на двухлетний период были взяты до удорожания строительных материалов в 2021 году;</w:t>
            </w:r>
          </w:p>
          <w:p w14:paraId="46C3D2F0" w14:textId="7871FA25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2. Дополнительные работы. В ходе производства работ были выявлены доп. работы на общую сумму 84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 млн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600,0 тыс. руб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>.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 (в наличии 19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 млн.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 932,4 тыс. руб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>.</w:t>
            </w:r>
            <w:r w:rsidRPr="00414F3F">
              <w:rPr>
                <w:rFonts w:ascii="PT Astra Serif" w:hAnsi="PT Astra Serif"/>
                <w:sz w:val="24"/>
                <w:szCs w:val="28"/>
              </w:rPr>
              <w:t>), в том числе в части выполнения общестроительных работ, вентиляции и кондиционирования, водопровода, отопления, систем связи и автоматизации, электросилового оборудования и электроосвещения, пусконаладочных работ.</w:t>
            </w:r>
          </w:p>
          <w:p w14:paraId="33455354" w14:textId="2DD7FC06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3. Рост цен на материалы и оборудование 2022 года. После перерасчета сметной стоимости, в связи с удорожанием материалов, сметная стоимость выполняемых работ увеличилась на 62 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 xml:space="preserve">млн.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682,0 тыс. рублей. Цена контракта осталась прежней, на эту сумму были исключены из контракта необходимые объёмы общестроительных работ и монтажа инженерных сетей.</w:t>
            </w:r>
          </w:p>
          <w:p w14:paraId="3B9CA5FC" w14:textId="5EF77582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Необходимо выделение дополнительного финансирования из федерального бюджета в объёме 153,23 млн рублей в 2023 году. В Минфин области направлена заявка от 05.10.2022 № 73-ИОГВ-04-01/2433вн, подтверждено включение данной потребности в реестр первоочередных расходов областного бюджета на 2023 год.</w:t>
            </w:r>
          </w:p>
          <w:p w14:paraId="5663DD7C" w14:textId="155C0F33" w:rsidR="00B13D42" w:rsidRPr="00414F3F" w:rsidRDefault="00B13D42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Плановый срок завершения работ 01.07.2023.</w:t>
            </w:r>
          </w:p>
          <w:p w14:paraId="74CED2EE" w14:textId="77777777" w:rsidR="00255D38" w:rsidRPr="00414F3F" w:rsidRDefault="00255D38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88,8%</w:t>
            </w:r>
          </w:p>
          <w:p w14:paraId="788DCD1A" w14:textId="61221D67" w:rsidR="00F770B7" w:rsidRPr="00414F3F" w:rsidRDefault="00F770B7" w:rsidP="00255D38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14:paraId="0F188C00" w14:textId="537D70AC" w:rsidR="005D3787" w:rsidRPr="00414F3F" w:rsidRDefault="005D3787" w:rsidP="001D785D">
      <w:pPr>
        <w:pStyle w:val="ConsPlusNormal"/>
        <w:ind w:firstLine="56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52CF8444" w14:textId="77777777" w:rsidR="00F770B7" w:rsidRPr="00414F3F" w:rsidRDefault="00F770B7" w:rsidP="00F770B7">
      <w:pPr>
        <w:pStyle w:val="ConsPlusNormal"/>
        <w:ind w:firstLine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0E584E14" w14:textId="7BE8453C" w:rsidR="00D55927" w:rsidRPr="00414F3F" w:rsidRDefault="00D55927" w:rsidP="00F770B7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14F3F">
        <w:rPr>
          <w:rFonts w:ascii="PT Astra Serif" w:hAnsi="PT Astra Serif"/>
          <w:color w:val="000000"/>
          <w:sz w:val="28"/>
          <w:szCs w:val="28"/>
        </w:rPr>
        <w:lastRenderedPageBreak/>
        <w:t xml:space="preserve">По </w:t>
      </w:r>
      <w:r w:rsidR="005B0AD7" w:rsidRPr="00414F3F">
        <w:rPr>
          <w:rFonts w:ascii="PT Astra Serif" w:hAnsi="PT Astra Serif"/>
          <w:color w:val="000000"/>
          <w:sz w:val="28"/>
          <w:szCs w:val="28"/>
        </w:rPr>
        <w:t>четырём</w:t>
      </w:r>
      <w:r w:rsidRPr="00414F3F">
        <w:rPr>
          <w:rFonts w:ascii="PT Astra Serif" w:hAnsi="PT Astra Serif"/>
          <w:color w:val="000000"/>
          <w:sz w:val="28"/>
          <w:szCs w:val="28"/>
        </w:rPr>
        <w:t xml:space="preserve"> объектам </w:t>
      </w:r>
      <w:r w:rsidR="00FD3C3B" w:rsidRPr="00414F3F">
        <w:rPr>
          <w:rFonts w:ascii="PT Astra Serif" w:hAnsi="PT Astra Serif"/>
          <w:color w:val="000000"/>
          <w:sz w:val="28"/>
          <w:szCs w:val="28"/>
        </w:rPr>
        <w:t xml:space="preserve">проектные офисы </w:t>
      </w:r>
      <w:r w:rsidR="00CE3201">
        <w:rPr>
          <w:rFonts w:ascii="PT Astra Serif" w:hAnsi="PT Astra Serif"/>
          <w:color w:val="000000"/>
          <w:sz w:val="28"/>
          <w:szCs w:val="28"/>
        </w:rPr>
        <w:t xml:space="preserve">в годовых отчётах </w:t>
      </w:r>
      <w:r w:rsidR="00FD3C3B" w:rsidRPr="00414F3F">
        <w:rPr>
          <w:rFonts w:ascii="PT Astra Serif" w:hAnsi="PT Astra Serif"/>
          <w:color w:val="000000"/>
          <w:sz w:val="28"/>
          <w:szCs w:val="28"/>
        </w:rPr>
        <w:t>заявили о снятии риска, но фактически риски сохраняются.</w:t>
      </w:r>
    </w:p>
    <w:p w14:paraId="10BF1730" w14:textId="77777777" w:rsidR="001506E1" w:rsidRPr="00414F3F" w:rsidRDefault="001506E1" w:rsidP="001506E1">
      <w:pPr>
        <w:pStyle w:val="ConsPlusNormal"/>
        <w:ind w:firstLine="567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fe"/>
        <w:tblW w:w="9918" w:type="dxa"/>
        <w:tblLook w:val="04A0" w:firstRow="1" w:lastRow="0" w:firstColumn="1" w:lastColumn="0" w:noHBand="0" w:noVBand="1"/>
      </w:tblPr>
      <w:tblGrid>
        <w:gridCol w:w="2608"/>
        <w:gridCol w:w="1854"/>
        <w:gridCol w:w="5456"/>
      </w:tblGrid>
      <w:tr w:rsidR="00D55927" w:rsidRPr="00414F3F" w14:paraId="7BF97B06" w14:textId="77777777" w:rsidTr="00AE605D">
        <w:tc>
          <w:tcPr>
            <w:tcW w:w="2471" w:type="dxa"/>
          </w:tcPr>
          <w:p w14:paraId="03032B2F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Объект</w:t>
            </w:r>
          </w:p>
        </w:tc>
        <w:tc>
          <w:tcPr>
            <w:tcW w:w="1757" w:type="dxa"/>
          </w:tcPr>
          <w:p w14:paraId="2B9C66D8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Срок реализации в соответствии с контрактом</w:t>
            </w:r>
          </w:p>
        </w:tc>
        <w:tc>
          <w:tcPr>
            <w:tcW w:w="5170" w:type="dxa"/>
          </w:tcPr>
          <w:p w14:paraId="2A222BDD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Примечание</w:t>
            </w:r>
          </w:p>
        </w:tc>
      </w:tr>
      <w:tr w:rsidR="00D55927" w:rsidRPr="00414F3F" w14:paraId="78A0666D" w14:textId="77777777" w:rsidTr="00195045">
        <w:trPr>
          <w:trHeight w:val="1570"/>
        </w:trPr>
        <w:tc>
          <w:tcPr>
            <w:tcW w:w="2471" w:type="dxa"/>
          </w:tcPr>
          <w:p w14:paraId="2CF188CC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Строительство</w:t>
            </w:r>
          </w:p>
          <w:p w14:paraId="4919B813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Центра спортивной</w:t>
            </w:r>
          </w:p>
          <w:p w14:paraId="7AB7930E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борьбы в Заволжском</w:t>
            </w:r>
          </w:p>
          <w:p w14:paraId="6F917E56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районе г. Ульяновска </w:t>
            </w:r>
          </w:p>
          <w:p w14:paraId="3BA8ABFE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(пр-т Ульяновский)</w:t>
            </w:r>
          </w:p>
          <w:p w14:paraId="50DB07C3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rPr>
                <w:rFonts w:ascii="PT Astra Serif" w:hAnsi="PT Astra Serif"/>
                <w:sz w:val="24"/>
                <w:szCs w:val="28"/>
              </w:rPr>
            </w:pPr>
          </w:p>
          <w:p w14:paraId="7DC5B188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57" w:type="dxa"/>
          </w:tcPr>
          <w:p w14:paraId="2438AB9D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2022-2023</w:t>
            </w:r>
          </w:p>
        </w:tc>
        <w:tc>
          <w:tcPr>
            <w:tcW w:w="5170" w:type="dxa"/>
          </w:tcPr>
          <w:p w14:paraId="2D1C6D98" w14:textId="613DEB92" w:rsidR="00D55927" w:rsidRPr="00414F3F" w:rsidRDefault="00D55927" w:rsidP="00AE605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Проектный офис заявляет о снятии риска. Но при текущем уровне технической готовности высока вероятность неисполнения планового срока завершения работ.</w:t>
            </w:r>
          </w:p>
          <w:p w14:paraId="36A5259A" w14:textId="4EE53330" w:rsidR="00195045" w:rsidRPr="00414F3F" w:rsidRDefault="00D55927" w:rsidP="00195045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25%</w:t>
            </w:r>
          </w:p>
        </w:tc>
      </w:tr>
      <w:tr w:rsidR="00D55927" w:rsidRPr="00414F3F" w14:paraId="353129A1" w14:textId="77777777" w:rsidTr="00AE605D">
        <w:tc>
          <w:tcPr>
            <w:tcW w:w="2471" w:type="dxa"/>
          </w:tcPr>
          <w:p w14:paraId="3C864980" w14:textId="331D5D80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Строительство крытого футбольного манежа (г.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414F3F">
              <w:rPr>
                <w:rFonts w:ascii="PT Astra Serif" w:hAnsi="PT Astra Serif"/>
                <w:sz w:val="24"/>
                <w:szCs w:val="28"/>
              </w:rPr>
              <w:t>Ульяновск,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  </w:t>
            </w:r>
            <w:proofErr w:type="gramEnd"/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                    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Шолмова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  <w:tc>
          <w:tcPr>
            <w:tcW w:w="1757" w:type="dxa"/>
          </w:tcPr>
          <w:p w14:paraId="06BE8E8B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2020-2022</w:t>
            </w:r>
          </w:p>
          <w:p w14:paraId="576F1235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Перенесен срок завершения работ на 19.12.2023 </w:t>
            </w:r>
          </w:p>
          <w:p w14:paraId="5B1A5F6F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70" w:type="dxa"/>
          </w:tcPr>
          <w:p w14:paraId="48938781" w14:textId="77777777" w:rsidR="00FE28A5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 xml:space="preserve">Проектный офис заявляет о снятии риска. </w:t>
            </w:r>
          </w:p>
          <w:p w14:paraId="524DD7B1" w14:textId="52E00A13" w:rsidR="00FE28A5" w:rsidRDefault="00FE28A5" w:rsidP="00AE60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FE28A5">
              <w:rPr>
                <w:rFonts w:ascii="PT Astra Serif" w:hAnsi="PT Astra Serif"/>
                <w:sz w:val="24"/>
                <w:szCs w:val="28"/>
              </w:rPr>
              <w:t>Срок перенесён в соответствии с доп. соглашением от 12.10.2022 № 777-09-2020-081/7 к Соглашению о предоставлении субсидии из федерального бюджета бюджету субъекта Р</w:t>
            </w:r>
            <w:r>
              <w:rPr>
                <w:rFonts w:ascii="PT Astra Serif" w:hAnsi="PT Astra Serif"/>
                <w:sz w:val="24"/>
                <w:szCs w:val="28"/>
              </w:rPr>
              <w:t>Ф</w:t>
            </w:r>
          </w:p>
          <w:p w14:paraId="1DCBF98C" w14:textId="24DD2129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70%</w:t>
            </w:r>
          </w:p>
        </w:tc>
      </w:tr>
      <w:tr w:rsidR="00D55927" w:rsidRPr="00414F3F" w14:paraId="74BD972F" w14:textId="77777777" w:rsidTr="00AE605D">
        <w:tc>
          <w:tcPr>
            <w:tcW w:w="2471" w:type="dxa"/>
          </w:tcPr>
          <w:p w14:paraId="3A16E10D" w14:textId="08DD16D4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Строительство детского сада на 160 мест (г.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Ульяновск, </w:t>
            </w:r>
            <w:proofErr w:type="spellStart"/>
            <w:r w:rsidRPr="00414F3F">
              <w:rPr>
                <w:rFonts w:ascii="PT Astra Serif" w:hAnsi="PT Astra Serif"/>
                <w:sz w:val="24"/>
                <w:szCs w:val="28"/>
              </w:rPr>
              <w:t>Засвияжский</w:t>
            </w:r>
            <w:proofErr w:type="spellEnd"/>
            <w:r w:rsidRPr="00414F3F">
              <w:rPr>
                <w:rFonts w:ascii="PT Astra Serif" w:hAnsi="PT Astra Serif"/>
                <w:sz w:val="24"/>
                <w:szCs w:val="28"/>
              </w:rPr>
              <w:t xml:space="preserve"> район, севернее 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ул.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Шигаева д.19)</w:t>
            </w:r>
          </w:p>
        </w:tc>
        <w:tc>
          <w:tcPr>
            <w:tcW w:w="1757" w:type="dxa"/>
          </w:tcPr>
          <w:p w14:paraId="1AC48837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2021-2022</w:t>
            </w:r>
          </w:p>
          <w:p w14:paraId="00AA6D51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 xml:space="preserve">Перенесен срок завершения работ на 29.06.2023 </w:t>
            </w:r>
          </w:p>
          <w:p w14:paraId="25306CE8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170" w:type="dxa"/>
          </w:tcPr>
          <w:p w14:paraId="4DCEC7C3" w14:textId="746DCEED" w:rsidR="00D55927" w:rsidRPr="00414F3F" w:rsidRDefault="00D55927" w:rsidP="00AE605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Проектный офис заявляет о снятии риска. Но при текущем уровне технической готовности высока вероятность неисполнения планового срока завершения работ.</w:t>
            </w:r>
          </w:p>
          <w:p w14:paraId="10D27420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51%</w:t>
            </w:r>
          </w:p>
        </w:tc>
      </w:tr>
      <w:tr w:rsidR="00D55927" w:rsidRPr="00414F3F" w14:paraId="301C9499" w14:textId="77777777" w:rsidTr="00AE605D">
        <w:tc>
          <w:tcPr>
            <w:tcW w:w="2471" w:type="dxa"/>
          </w:tcPr>
          <w:p w14:paraId="285DE2AF" w14:textId="00A4F95C" w:rsidR="00D55927" w:rsidRPr="00414F3F" w:rsidRDefault="00D55927" w:rsidP="00AE605D">
            <w:pPr>
              <w:pStyle w:val="ConsPlusNormal"/>
              <w:ind w:left="-101" w:right="-125"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Строительство Детского Инфекционного отделения на 100 койко-мест в г.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414F3F">
              <w:rPr>
                <w:rFonts w:ascii="PT Astra Serif" w:hAnsi="PT Astra Serif"/>
                <w:sz w:val="24"/>
                <w:szCs w:val="28"/>
              </w:rPr>
              <w:t xml:space="preserve">Ульяновске, 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 </w:t>
            </w:r>
            <w:proofErr w:type="gramEnd"/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              </w:t>
            </w:r>
            <w:r w:rsidRPr="00414F3F">
              <w:rPr>
                <w:rFonts w:ascii="PT Astra Serif" w:hAnsi="PT Astra Serif"/>
                <w:sz w:val="24"/>
                <w:szCs w:val="28"/>
              </w:rPr>
              <w:t>ул.</w:t>
            </w:r>
            <w:r w:rsidR="005B0AD7" w:rsidRPr="00414F3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414F3F">
              <w:rPr>
                <w:rFonts w:ascii="PT Astra Serif" w:hAnsi="PT Astra Serif"/>
                <w:sz w:val="24"/>
                <w:szCs w:val="28"/>
              </w:rPr>
              <w:t xml:space="preserve">Оренбургская </w:t>
            </w:r>
          </w:p>
          <w:p w14:paraId="34CE09C0" w14:textId="205AEBB6" w:rsidR="00D55927" w:rsidRPr="00414F3F" w:rsidRDefault="00D55927" w:rsidP="00AE605D">
            <w:pPr>
              <w:pStyle w:val="ConsPlusNormal"/>
              <w:tabs>
                <w:tab w:val="left" w:pos="1134"/>
              </w:tabs>
              <w:ind w:hanging="11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д. 2</w:t>
            </w:r>
            <w:r w:rsidR="00195045" w:rsidRPr="00414F3F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1757" w:type="dxa"/>
          </w:tcPr>
          <w:p w14:paraId="5F58CABD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2021 - 2023</w:t>
            </w:r>
          </w:p>
        </w:tc>
        <w:tc>
          <w:tcPr>
            <w:tcW w:w="5170" w:type="dxa"/>
          </w:tcPr>
          <w:p w14:paraId="6C669324" w14:textId="53FEE396" w:rsidR="00D55927" w:rsidRPr="00414F3F" w:rsidRDefault="00D55927" w:rsidP="00AE605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sz w:val="24"/>
                <w:szCs w:val="28"/>
              </w:rPr>
              <w:t>Проектный офис заявляет о снятии риска. Но при текущем уровне технической готовности высока вероятность неисполнения планового срока завершения работ.</w:t>
            </w:r>
          </w:p>
          <w:p w14:paraId="3627CE28" w14:textId="77777777" w:rsidR="00D55927" w:rsidRPr="00414F3F" w:rsidRDefault="00D55927" w:rsidP="00AE605D">
            <w:pPr>
              <w:pStyle w:val="ConsPlusNormal"/>
              <w:tabs>
                <w:tab w:val="left" w:pos="1134"/>
              </w:tabs>
              <w:ind w:left="-31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414F3F">
              <w:rPr>
                <w:rFonts w:ascii="PT Astra Serif" w:hAnsi="PT Astra Serif"/>
                <w:b/>
                <w:bCs/>
                <w:sz w:val="24"/>
                <w:szCs w:val="28"/>
              </w:rPr>
              <w:t>Техническая готовность на 01.01.2023 – 53%</w:t>
            </w:r>
          </w:p>
        </w:tc>
      </w:tr>
    </w:tbl>
    <w:p w14:paraId="56973CC5" w14:textId="77777777" w:rsidR="00D55927" w:rsidRPr="00414F3F" w:rsidRDefault="00D55927" w:rsidP="001D785D">
      <w:pPr>
        <w:pStyle w:val="ConsPlusNormal"/>
        <w:ind w:firstLine="56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42CE9491" w14:textId="74557FE6" w:rsidR="009E4084" w:rsidRPr="00414F3F" w:rsidRDefault="009E4084" w:rsidP="005B0AD7">
      <w:pPr>
        <w:pStyle w:val="ConsPlusNormal"/>
        <w:spacing w:after="120"/>
        <w:ind w:firstLine="56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>Предложения</w:t>
      </w:r>
      <w:r w:rsidR="008166B7"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 Счётной палаты</w:t>
      </w:r>
      <w:r w:rsidRPr="00414F3F">
        <w:rPr>
          <w:rFonts w:ascii="PT Astra Serif" w:hAnsi="PT Astra Serif"/>
          <w:b/>
          <w:bCs/>
          <w:color w:val="000000"/>
          <w:sz w:val="28"/>
          <w:szCs w:val="28"/>
        </w:rPr>
        <w:t xml:space="preserve">: </w:t>
      </w:r>
    </w:p>
    <w:p w14:paraId="1955AFBF" w14:textId="69CB829D" w:rsidR="00987143" w:rsidRPr="00414F3F" w:rsidRDefault="00772D08" w:rsidP="002523F8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sz w:val="28"/>
          <w:szCs w:val="28"/>
        </w:rPr>
        <w:t>1. По итог</w:t>
      </w:r>
      <w:r w:rsidR="00195045" w:rsidRPr="00414F3F">
        <w:rPr>
          <w:rFonts w:ascii="PT Astra Serif" w:hAnsi="PT Astra Serif"/>
          <w:bCs/>
          <w:sz w:val="28"/>
          <w:szCs w:val="28"/>
        </w:rPr>
        <w:t>ам</w:t>
      </w:r>
      <w:r w:rsidRPr="00414F3F">
        <w:rPr>
          <w:rFonts w:ascii="PT Astra Serif" w:hAnsi="PT Astra Serif"/>
          <w:bCs/>
          <w:sz w:val="28"/>
          <w:szCs w:val="28"/>
        </w:rPr>
        <w:t xml:space="preserve"> 2022 года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1152BC" w:rsidRPr="00414F3F">
        <w:rPr>
          <w:rFonts w:ascii="PT Astra Serif" w:hAnsi="PT Astra Serif"/>
          <w:bCs/>
          <w:color w:val="000000" w:themeColor="text1"/>
          <w:sz w:val="28"/>
          <w:szCs w:val="28"/>
        </w:rPr>
        <w:t>в цело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="001152BC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уровень контрактации средств, направленных на реализацию национальных проектов (далее – уровень контрактации) 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составил максимально возможный уровень 100% по всем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национальным проектам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за исключением 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национальн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ого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проект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«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Здравоохранение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»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97</w:t>
      </w: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987143" w:rsidRPr="00414F3F">
        <w:rPr>
          <w:rFonts w:ascii="PT Astra Serif" w:hAnsi="PT Astra Serif"/>
          <w:bCs/>
          <w:color w:val="000000" w:themeColor="text1"/>
          <w:sz w:val="28"/>
          <w:szCs w:val="28"/>
        </w:rPr>
        <w:t>%</w:t>
      </w:r>
    </w:p>
    <w:p w14:paraId="4AA3669A" w14:textId="758743A5" w:rsidR="00A048A0" w:rsidRPr="00414F3F" w:rsidRDefault="00987143" w:rsidP="0098714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связи с этим 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Куратору региональных проектов по национальному проекту «Здравоохранение» </w:t>
      </w:r>
      <w:r w:rsidR="00BE2623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необходимо 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представить </w:t>
      </w:r>
      <w:r w:rsidR="00BE2623" w:rsidRPr="00414F3F">
        <w:rPr>
          <w:rFonts w:ascii="PT Astra Serif" w:hAnsi="PT Astra Serif"/>
          <w:bCs/>
          <w:color w:val="000000" w:themeColor="text1"/>
          <w:sz w:val="28"/>
          <w:szCs w:val="28"/>
        </w:rPr>
        <w:t>Совет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</w:t>
      </w:r>
      <w:r w:rsidR="00BE2623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по реформам и национальным проектам при Губернаторе Ульяновской области</w:t>
      </w:r>
      <w:r w:rsidR="002523F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анализ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причин данной ситуации и план действий по повышению эффективности контрактации на 2023 год</w:t>
      </w:r>
      <w:r w:rsidR="00BE2623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1DEF1A08" w14:textId="3A6BAD0F" w:rsidR="00DD3A4B" w:rsidRPr="00414F3F" w:rsidRDefault="00692C38" w:rsidP="00600739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2</w:t>
      </w:r>
      <w:r w:rsidR="00091224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6436FA" w:rsidRPr="00414F3F">
        <w:rPr>
          <w:rFonts w:ascii="PT Astra Serif" w:hAnsi="PT Astra Serif"/>
          <w:bCs/>
          <w:color w:val="000000" w:themeColor="text1"/>
          <w:sz w:val="28"/>
          <w:szCs w:val="28"/>
        </w:rPr>
        <w:t>Руководителям региональных проектов, по котором имеются риски невыполнения показателей и/или результатов</w:t>
      </w:r>
      <w:r w:rsidR="008F4244" w:rsidRPr="00414F3F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6436FA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55130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представить 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>в</w:t>
      </w:r>
      <w:r w:rsidR="00655130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Совет по реформам и национальным проектам при Губернаторе Ульяновской области перечень </w:t>
      </w:r>
      <w:r w:rsidR="00655130" w:rsidRPr="00414F3F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управленческих решений, необходимых для устранения отклонений показателей и/или результатов.</w:t>
      </w:r>
    </w:p>
    <w:p w14:paraId="39CEEEFE" w14:textId="0B291D60" w:rsidR="00953CF6" w:rsidRPr="00414F3F" w:rsidRDefault="002429CB" w:rsidP="00655130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A048A0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BE2623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части капитального строительства в зоне риска находятся </w:t>
      </w:r>
      <w:r w:rsidR="00C051E4" w:rsidRPr="00414F3F">
        <w:rPr>
          <w:rFonts w:ascii="PT Astra Serif" w:hAnsi="PT Astra Serif"/>
          <w:bCs/>
          <w:color w:val="000000" w:themeColor="text1"/>
          <w:sz w:val="28"/>
          <w:szCs w:val="28"/>
        </w:rPr>
        <w:t>11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реализующихся в рамках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8-ми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региональных проектов</w:t>
      </w:r>
      <w:r w:rsidR="008F4244" w:rsidRPr="00414F3F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14:paraId="68BC650A" w14:textId="1EF24285" w:rsidR="00692C38" w:rsidRPr="00414F3F" w:rsidRDefault="002429CB" w:rsidP="00692C3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.1. Строительство спортивного комплекса в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Ульяновске, ул.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Александровская д.60 (региональный проект «Спорт – норма жизни»).</w:t>
      </w:r>
    </w:p>
    <w:p w14:paraId="2984687E" w14:textId="20C10B33" w:rsidR="00692C38" w:rsidRPr="00414F3F" w:rsidRDefault="002429CB" w:rsidP="00692C3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.2. Строительство общеобразовательной организации на 1101 место в г. Димитровграде (региональный проект «Современная школа»).</w:t>
      </w:r>
    </w:p>
    <w:p w14:paraId="148CE3AE" w14:textId="36B2A030" w:rsidR="00CB3F53" w:rsidRPr="00414F3F" w:rsidRDefault="002429CB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мостового сооружения на ул.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Минаева в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</w:p>
    <w:p w14:paraId="472DEA5E" w14:textId="7DB834DD" w:rsidR="00CB3F53" w:rsidRPr="00414F3F" w:rsidRDefault="002429CB" w:rsidP="00CB3F53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4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. Строительство мостового сооружения на ул. Смычки в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B3F53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«Региональная и местная дорожная сеть»)</w:t>
      </w:r>
    </w:p>
    <w:p w14:paraId="1F0596DC" w14:textId="0B6A8219" w:rsidR="00772D08" w:rsidRPr="00414F3F" w:rsidRDefault="002429CB" w:rsidP="00772D08">
      <w:pPr>
        <w:pStyle w:val="ConsPlusNormal"/>
        <w:widowControl w:val="0"/>
        <w:autoSpaceDE w:val="0"/>
        <w:autoSpaceDN w:val="0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5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 Канализационные очистные сооружения, канализационные насосные станции с сетями канализации, расположенные в г. Барыш (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региональный проект «Оздоровление Волги»)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F547540" w14:textId="1ED103EA" w:rsidR="00283865" w:rsidRPr="00414F3F" w:rsidRDefault="002429CB" w:rsidP="00283865">
      <w:pPr>
        <w:pStyle w:val="ConsPlusNormal"/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6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Реконструкция системы водоснабжения в </w:t>
      </w:r>
      <w:proofErr w:type="spellStart"/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р.п</w:t>
      </w:r>
      <w:proofErr w:type="spellEnd"/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Новая Майна (региональный проект «Чистая вода»)</w:t>
      </w:r>
    </w:p>
    <w:p w14:paraId="382F72D0" w14:textId="538FE4C6" w:rsidR="00283865" w:rsidRPr="00414F3F" w:rsidRDefault="002429CB" w:rsidP="00283865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. Реконструкция Театра юного зрителя в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3865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Ульяновске (региональный проект «Культурная среда»).</w:t>
      </w:r>
    </w:p>
    <w:p w14:paraId="670B65FE" w14:textId="74948DF7" w:rsidR="00692C38" w:rsidRPr="00414F3F" w:rsidRDefault="002429CB" w:rsidP="00692C3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.8. Строительство центра спортивной борьбы в Заволжском районе г. Ульяновска на проспекте Ульяновский (региональный проект «Спорт – норма жизни»).</w:t>
      </w:r>
    </w:p>
    <w:p w14:paraId="3B54BCD5" w14:textId="51D9BF5D" w:rsidR="00692C38" w:rsidRPr="00414F3F" w:rsidRDefault="002429CB" w:rsidP="00692C3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.9. Строительство крытого футбольного манежа в г. Ульяновске (региональный проект «Спорт – норма жизни»).</w:t>
      </w:r>
    </w:p>
    <w:p w14:paraId="3CDCFF03" w14:textId="524865AE" w:rsidR="00692C38" w:rsidRPr="00414F3F" w:rsidRDefault="002429CB" w:rsidP="00692C3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.10. Строительство детского сада на 160 мест севернее жилого дома по ул. Шигаева, д.19 </w:t>
      </w:r>
      <w:proofErr w:type="spellStart"/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Засвияжского</w:t>
      </w:r>
      <w:proofErr w:type="spellEnd"/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района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Ульяновска (региональный проект «Жильё»). </w:t>
      </w:r>
    </w:p>
    <w:p w14:paraId="48C2E783" w14:textId="2BA03E2B" w:rsidR="00692C38" w:rsidRPr="00414F3F" w:rsidRDefault="002429CB" w:rsidP="002429CB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.11. Строительство Детского Инфекционного отделения на 100 койко-мест в г.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Ульяновске, ул.</w:t>
      </w:r>
      <w:r w:rsidR="005B0AD7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692C3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Оренбургская д. 27 (региональный проект «Развитие детского здравоохранения»).</w:t>
      </w:r>
    </w:p>
    <w:p w14:paraId="35C40EDF" w14:textId="723EC63B" w:rsidR="00772D08" w:rsidRPr="00414F3F" w:rsidRDefault="008F4244" w:rsidP="00772D08">
      <w:pPr>
        <w:pStyle w:val="ConsPlusNormal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414F3F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уководителям соответствующих региональных проектов в срок</w:t>
      </w:r>
      <w:r w:rsidR="000116F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до 15.03.2023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определить </w:t>
      </w:r>
      <w:r w:rsidR="00DD3A4B" w:rsidRPr="00414F3F">
        <w:rPr>
          <w:rFonts w:ascii="PT Astra Serif" w:hAnsi="PT Astra Serif"/>
          <w:bCs/>
          <w:color w:val="000000" w:themeColor="text1"/>
          <w:sz w:val="28"/>
          <w:szCs w:val="28"/>
        </w:rPr>
        <w:t>планы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первоочередных мероприятий, направленных на </w:t>
      </w:r>
      <w:r w:rsidR="00DD3A4B" w:rsidRPr="00414F3F">
        <w:rPr>
          <w:rFonts w:ascii="PT Astra Serif" w:hAnsi="PT Astra Serif"/>
          <w:bCs/>
          <w:color w:val="000000" w:themeColor="text1"/>
          <w:sz w:val="28"/>
          <w:szCs w:val="28"/>
        </w:rPr>
        <w:t>устранение имеющихся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рисков</w:t>
      </w:r>
      <w:r w:rsidR="00DD3A4B" w:rsidRPr="00414F3F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 </w:t>
      </w:r>
      <w:r w:rsidR="00772D08" w:rsidRPr="00414F3F">
        <w:rPr>
          <w:rFonts w:ascii="PT Astra Serif" w:hAnsi="PT Astra Serif"/>
          <w:bCs/>
          <w:color w:val="000000" w:themeColor="text1"/>
          <w:sz w:val="28"/>
          <w:szCs w:val="28"/>
        </w:rPr>
        <w:t>обеспечить контроль за их реализацией.</w:t>
      </w:r>
    </w:p>
    <w:p w14:paraId="7DEA7CEE" w14:textId="7898D451" w:rsidR="009E4084" w:rsidRPr="00414F3F" w:rsidRDefault="009E4084" w:rsidP="00D1042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1A162109" w14:textId="5DFE289D" w:rsidR="008E3500" w:rsidRPr="00414F3F" w:rsidRDefault="008E3500" w:rsidP="00D1042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7A6900C6" w14:textId="294FA1CB" w:rsidR="008E3500" w:rsidRPr="00414F3F" w:rsidRDefault="008E3500" w:rsidP="00D1042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6EFEB7F1" w14:textId="77777777" w:rsidR="008E3500" w:rsidRPr="00414F3F" w:rsidRDefault="008E3500" w:rsidP="00D10424">
      <w:pPr>
        <w:pStyle w:val="ConsPlusNormal"/>
        <w:widowControl w:val="0"/>
        <w:autoSpaceDE w:val="0"/>
        <w:autoSpaceDN w:val="0"/>
        <w:ind w:firstLine="0"/>
        <w:jc w:val="both"/>
        <w:rPr>
          <w:rFonts w:ascii="PT Astra Serif" w:hAnsi="PT Astra Serif"/>
          <w:sz w:val="28"/>
          <w:szCs w:val="28"/>
        </w:rPr>
      </w:pPr>
    </w:p>
    <w:p w14:paraId="2E492960" w14:textId="77777777" w:rsidR="001C2DD2" w:rsidRPr="00414F3F" w:rsidRDefault="001C2DD2" w:rsidP="001C2DD2">
      <w:pPr>
        <w:spacing w:line="230" w:lineRule="auto"/>
        <w:ind w:left="426"/>
        <w:jc w:val="both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Cs/>
          <w:sz w:val="28"/>
          <w:szCs w:val="28"/>
        </w:rPr>
        <w:t xml:space="preserve">Заместитель Председателя  </w:t>
      </w:r>
    </w:p>
    <w:p w14:paraId="47C51221" w14:textId="77777777" w:rsidR="001C2DD2" w:rsidRPr="00414F3F" w:rsidRDefault="001C2DD2" w:rsidP="001C2DD2">
      <w:pPr>
        <w:spacing w:line="230" w:lineRule="auto"/>
        <w:ind w:left="426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Cs/>
          <w:sz w:val="28"/>
          <w:szCs w:val="28"/>
        </w:rPr>
        <w:t>Счетной палаты</w:t>
      </w:r>
    </w:p>
    <w:p w14:paraId="6E55560D" w14:textId="500B8CBD" w:rsidR="001C2DD2" w:rsidRPr="00414F3F" w:rsidRDefault="001C2DD2" w:rsidP="001C2DD2">
      <w:pPr>
        <w:spacing w:line="230" w:lineRule="auto"/>
        <w:ind w:left="426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Cs/>
          <w:sz w:val="28"/>
          <w:szCs w:val="28"/>
        </w:rPr>
        <w:t xml:space="preserve">Ульяновской области                                          </w:t>
      </w:r>
      <w:r w:rsidR="00052754" w:rsidRPr="00414F3F">
        <w:rPr>
          <w:rFonts w:ascii="PT Astra Serif" w:hAnsi="PT Astra Serif"/>
          <w:bCs/>
          <w:sz w:val="28"/>
          <w:szCs w:val="28"/>
        </w:rPr>
        <w:t xml:space="preserve">      </w:t>
      </w:r>
      <w:r w:rsidRPr="00414F3F">
        <w:rPr>
          <w:rFonts w:ascii="PT Astra Serif" w:hAnsi="PT Astra Serif"/>
          <w:bCs/>
          <w:sz w:val="28"/>
          <w:szCs w:val="28"/>
        </w:rPr>
        <w:t xml:space="preserve">                  </w:t>
      </w:r>
      <w:r w:rsidR="00552D35" w:rsidRPr="00414F3F">
        <w:rPr>
          <w:rFonts w:ascii="PT Astra Serif" w:hAnsi="PT Astra Serif"/>
          <w:bCs/>
          <w:sz w:val="28"/>
          <w:szCs w:val="28"/>
        </w:rPr>
        <w:t>О.В. Максимов</w:t>
      </w:r>
    </w:p>
    <w:p w14:paraId="04814A26" w14:textId="77777777" w:rsidR="0087335A" w:rsidRPr="00414F3F" w:rsidRDefault="0087335A" w:rsidP="00D10424">
      <w:pPr>
        <w:spacing w:line="230" w:lineRule="auto"/>
        <w:rPr>
          <w:rFonts w:ascii="PT Astra Serif" w:hAnsi="PT Astra Serif"/>
          <w:bCs/>
          <w:sz w:val="28"/>
          <w:szCs w:val="28"/>
        </w:rPr>
        <w:sectPr w:rsidR="0087335A" w:rsidRPr="00414F3F" w:rsidSect="00052754">
          <w:headerReference w:type="even" r:id="rId13"/>
          <w:headerReference w:type="default" r:id="rId14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2FD9953E" w14:textId="6867537E" w:rsidR="0087335A" w:rsidRPr="00414F3F" w:rsidRDefault="0087335A" w:rsidP="005B0AD7">
      <w:pPr>
        <w:spacing w:line="230" w:lineRule="auto"/>
        <w:ind w:left="426"/>
        <w:jc w:val="right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Cs/>
          <w:sz w:val="28"/>
          <w:szCs w:val="28"/>
        </w:rPr>
        <w:lastRenderedPageBreak/>
        <w:t xml:space="preserve">ПРИЛОЖЕНИЕ 1 </w:t>
      </w:r>
    </w:p>
    <w:p w14:paraId="4FDE3710" w14:textId="77777777" w:rsidR="00F25958" w:rsidRPr="00414F3F" w:rsidRDefault="00F25958" w:rsidP="00E9333D">
      <w:pPr>
        <w:spacing w:line="230" w:lineRule="auto"/>
        <w:rPr>
          <w:rFonts w:ascii="PT Astra Serif" w:hAnsi="PT Astra Serif"/>
          <w:bCs/>
          <w:sz w:val="28"/>
          <w:szCs w:val="28"/>
        </w:rPr>
      </w:pPr>
    </w:p>
    <w:p w14:paraId="2CAD4A82" w14:textId="77777777" w:rsidR="005B0AD7" w:rsidRPr="00414F3F" w:rsidRDefault="00F25958" w:rsidP="005B0AD7">
      <w:pPr>
        <w:spacing w:line="230" w:lineRule="auto"/>
        <w:ind w:left="426"/>
        <w:jc w:val="center"/>
        <w:rPr>
          <w:rFonts w:ascii="PT Astra Serif" w:hAnsi="PT Astra Serif"/>
          <w:b/>
          <w:sz w:val="28"/>
          <w:szCs w:val="28"/>
        </w:rPr>
      </w:pPr>
      <w:r w:rsidRPr="00414F3F">
        <w:rPr>
          <w:rFonts w:ascii="PT Astra Serif" w:hAnsi="PT Astra Serif"/>
          <w:b/>
          <w:sz w:val="28"/>
          <w:szCs w:val="28"/>
        </w:rPr>
        <w:t xml:space="preserve">Сведения о рисках недостижения показателей и/или результатов региональных проектов </w:t>
      </w:r>
    </w:p>
    <w:p w14:paraId="1CC5E882" w14:textId="1A899F34" w:rsidR="00F25958" w:rsidRPr="00414F3F" w:rsidRDefault="00F25958" w:rsidP="005B0AD7">
      <w:pPr>
        <w:spacing w:line="230" w:lineRule="auto"/>
        <w:ind w:left="426"/>
        <w:jc w:val="center"/>
        <w:rPr>
          <w:rFonts w:ascii="PT Astra Serif" w:hAnsi="PT Astra Serif"/>
          <w:bCs/>
          <w:sz w:val="28"/>
          <w:szCs w:val="28"/>
        </w:rPr>
      </w:pPr>
      <w:r w:rsidRPr="00414F3F">
        <w:rPr>
          <w:rFonts w:ascii="PT Astra Serif" w:hAnsi="PT Astra Serif"/>
          <w:b/>
          <w:sz w:val="28"/>
          <w:szCs w:val="28"/>
        </w:rPr>
        <w:t>по состоянию на 01.</w:t>
      </w:r>
      <w:r w:rsidR="00B4797E" w:rsidRPr="00414F3F">
        <w:rPr>
          <w:rFonts w:ascii="PT Astra Serif" w:hAnsi="PT Astra Serif"/>
          <w:b/>
          <w:sz w:val="28"/>
          <w:szCs w:val="28"/>
        </w:rPr>
        <w:t>0</w:t>
      </w:r>
      <w:r w:rsidR="009D6D43" w:rsidRPr="00414F3F">
        <w:rPr>
          <w:rFonts w:ascii="PT Astra Serif" w:hAnsi="PT Astra Serif"/>
          <w:b/>
          <w:sz w:val="28"/>
          <w:szCs w:val="28"/>
        </w:rPr>
        <w:t>1</w:t>
      </w:r>
      <w:r w:rsidRPr="00414F3F">
        <w:rPr>
          <w:rFonts w:ascii="PT Astra Serif" w:hAnsi="PT Astra Serif"/>
          <w:b/>
          <w:sz w:val="28"/>
          <w:szCs w:val="28"/>
        </w:rPr>
        <w:t>.202</w:t>
      </w:r>
      <w:r w:rsidR="009D6D43" w:rsidRPr="00414F3F">
        <w:rPr>
          <w:rFonts w:ascii="PT Astra Serif" w:hAnsi="PT Astra Serif"/>
          <w:b/>
          <w:sz w:val="28"/>
          <w:szCs w:val="28"/>
        </w:rPr>
        <w:t>3</w:t>
      </w:r>
    </w:p>
    <w:tbl>
      <w:tblPr>
        <w:tblStyle w:val="afe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2976"/>
        <w:gridCol w:w="3544"/>
        <w:gridCol w:w="4784"/>
      </w:tblGrid>
      <w:tr w:rsidR="00F25958" w:rsidRPr="00414F3F" w14:paraId="18F84478" w14:textId="77777777" w:rsidTr="008B56E9">
        <w:tc>
          <w:tcPr>
            <w:tcW w:w="2830" w:type="dxa"/>
          </w:tcPr>
          <w:p w14:paraId="6F75975E" w14:textId="42704882" w:rsidR="00F25958" w:rsidRPr="00414F3F" w:rsidRDefault="00897CCA" w:rsidP="00AC2F7E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14F3F">
              <w:rPr>
                <w:rFonts w:ascii="PT Astra Serif" w:hAnsi="PT Astra Serif"/>
                <w:bCs/>
                <w:sz w:val="28"/>
                <w:szCs w:val="28"/>
              </w:rPr>
              <w:t>Национальный проект</w:t>
            </w:r>
          </w:p>
        </w:tc>
        <w:tc>
          <w:tcPr>
            <w:tcW w:w="2976" w:type="dxa"/>
          </w:tcPr>
          <w:p w14:paraId="0D3CF0AE" w14:textId="77777777" w:rsidR="00F25958" w:rsidRPr="00414F3F" w:rsidRDefault="00F25958" w:rsidP="00AC2F7E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14F3F">
              <w:rPr>
                <w:rFonts w:ascii="PT Astra Serif" w:hAnsi="PT Astra Serif"/>
                <w:bCs/>
                <w:sz w:val="28"/>
                <w:szCs w:val="28"/>
              </w:rPr>
              <w:t>Региональный проект</w:t>
            </w:r>
          </w:p>
        </w:tc>
        <w:tc>
          <w:tcPr>
            <w:tcW w:w="3544" w:type="dxa"/>
          </w:tcPr>
          <w:p w14:paraId="75E9FCAE" w14:textId="35EF94CC" w:rsidR="00F25958" w:rsidRPr="00414F3F" w:rsidRDefault="005B0AD7" w:rsidP="00AC2F7E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14F3F">
              <w:rPr>
                <w:rFonts w:ascii="PT Astra Serif" w:hAnsi="PT Astra Serif"/>
                <w:bCs/>
                <w:sz w:val="28"/>
                <w:szCs w:val="28"/>
              </w:rPr>
              <w:t>Недостигнутый п</w:t>
            </w:r>
            <w:r w:rsidR="00F25958" w:rsidRPr="00414F3F">
              <w:rPr>
                <w:rFonts w:ascii="PT Astra Serif" w:hAnsi="PT Astra Serif"/>
                <w:bCs/>
                <w:sz w:val="28"/>
                <w:szCs w:val="28"/>
              </w:rPr>
              <w:t xml:space="preserve">оказатель/результат </w:t>
            </w:r>
          </w:p>
        </w:tc>
        <w:tc>
          <w:tcPr>
            <w:tcW w:w="4784" w:type="dxa"/>
          </w:tcPr>
          <w:p w14:paraId="2C8F8544" w14:textId="3A104CC6" w:rsidR="00F25958" w:rsidRPr="00414F3F" w:rsidRDefault="00577202" w:rsidP="00AC2F7E">
            <w:pPr>
              <w:spacing w:line="23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414F3F">
              <w:rPr>
                <w:rFonts w:ascii="PT Astra Serif" w:hAnsi="PT Astra Serif"/>
                <w:bCs/>
                <w:sz w:val="28"/>
                <w:szCs w:val="28"/>
              </w:rPr>
              <w:t>Указанная проектным офисом п</w:t>
            </w:r>
            <w:r w:rsidR="00F25958" w:rsidRPr="00414F3F">
              <w:rPr>
                <w:rFonts w:ascii="PT Astra Serif" w:hAnsi="PT Astra Serif"/>
                <w:bCs/>
                <w:sz w:val="28"/>
                <w:szCs w:val="28"/>
              </w:rPr>
              <w:t>ричина</w:t>
            </w:r>
            <w:r w:rsidRPr="00414F3F">
              <w:rPr>
                <w:rFonts w:ascii="PT Astra Serif" w:hAnsi="PT Astra Serif"/>
                <w:bCs/>
                <w:sz w:val="28"/>
                <w:szCs w:val="28"/>
              </w:rPr>
              <w:t xml:space="preserve"> недостижения показателя/результата</w:t>
            </w:r>
          </w:p>
        </w:tc>
      </w:tr>
      <w:tr w:rsidR="00033F98" w:rsidRPr="00414F3F" w14:paraId="09D0115D" w14:textId="77777777" w:rsidTr="008B56E9">
        <w:tc>
          <w:tcPr>
            <w:tcW w:w="2830" w:type="dxa"/>
          </w:tcPr>
          <w:p w14:paraId="045A2B44" w14:textId="1700C5F3" w:rsidR="00033F98" w:rsidRPr="00414F3F" w:rsidRDefault="00033F98" w:rsidP="00033F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2976" w:type="dxa"/>
          </w:tcPr>
          <w:p w14:paraId="13B6CC5A" w14:textId="77777777" w:rsidR="00033F98" w:rsidRPr="00414F3F" w:rsidRDefault="00033F98" w:rsidP="00033F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Общесистемные меры развития дорожного хозяйства Ульяновской области</w:t>
            </w:r>
          </w:p>
          <w:p w14:paraId="123A7F70" w14:textId="69AF672D" w:rsidR="00033F98" w:rsidRPr="00414F3F" w:rsidRDefault="00033F98" w:rsidP="00033F98">
            <w:pPr>
              <w:spacing w:line="230" w:lineRule="auto"/>
              <w:rPr>
                <w:rFonts w:ascii="PT Astra Serif" w:hAnsi="PT Astra Serif"/>
                <w:bCs/>
              </w:rPr>
            </w:pPr>
          </w:p>
        </w:tc>
        <w:tc>
          <w:tcPr>
            <w:tcW w:w="3544" w:type="dxa"/>
          </w:tcPr>
          <w:p w14:paraId="2D5F9048" w14:textId="77777777" w:rsidR="00033F98" w:rsidRPr="00414F3F" w:rsidRDefault="00033F98" w:rsidP="00033F98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52BE379C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контрактов жизненного</w:t>
            </w:r>
          </w:p>
          <w:p w14:paraId="66683955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цикла, предусматривающих</w:t>
            </w:r>
          </w:p>
          <w:p w14:paraId="476C4DAA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выполнение работ по</w:t>
            </w:r>
          </w:p>
          <w:p w14:paraId="20EC6028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строительству,</w:t>
            </w:r>
          </w:p>
          <w:p w14:paraId="27319980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реконструкции, капитальному</w:t>
            </w:r>
          </w:p>
          <w:p w14:paraId="34DA9B78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ремонту автомобильных</w:t>
            </w:r>
          </w:p>
          <w:p w14:paraId="418B0783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дорог регионального</w:t>
            </w:r>
          </w:p>
          <w:p w14:paraId="0DABF9EB" w14:textId="77777777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(межмуниципального)</w:t>
            </w:r>
          </w:p>
          <w:p w14:paraId="693793D9" w14:textId="199F713C" w:rsidR="00033F98" w:rsidRPr="00414F3F" w:rsidRDefault="00033F98" w:rsidP="00033F98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значения, возрастающий</w:t>
            </w:r>
          </w:p>
        </w:tc>
        <w:tc>
          <w:tcPr>
            <w:tcW w:w="4784" w:type="dxa"/>
          </w:tcPr>
          <w:p w14:paraId="142FD376" w14:textId="0FCB0BEC" w:rsidR="00033F98" w:rsidRPr="00414F3F" w:rsidRDefault="00033F98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Отсутствие заключенных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контрактов жизненного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цикла, подходящих для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расчета показателя.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Планируется получить разъяснения по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расчету указанного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 при подобных обстоятельствах</w:t>
            </w:r>
          </w:p>
        </w:tc>
      </w:tr>
      <w:tr w:rsidR="005A57B7" w:rsidRPr="00414F3F" w14:paraId="73AFD38A" w14:textId="77777777" w:rsidTr="008B56E9">
        <w:tc>
          <w:tcPr>
            <w:tcW w:w="2830" w:type="dxa"/>
          </w:tcPr>
          <w:p w14:paraId="2C1E06D2" w14:textId="1AB246CC" w:rsidR="005A57B7" w:rsidRPr="00414F3F" w:rsidRDefault="00897CCA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2976" w:type="dxa"/>
          </w:tcPr>
          <w:p w14:paraId="16F8624F" w14:textId="64AD3F03" w:rsidR="005A57B7" w:rsidRPr="00414F3F" w:rsidRDefault="005A57B7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Безопасность дорожного движения в Ульяновской области</w:t>
            </w:r>
          </w:p>
        </w:tc>
        <w:tc>
          <w:tcPr>
            <w:tcW w:w="3544" w:type="dxa"/>
          </w:tcPr>
          <w:p w14:paraId="655738C5" w14:textId="3AA65F15" w:rsidR="005A57B7" w:rsidRPr="00414F3F" w:rsidRDefault="002A0257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43644786" w14:textId="41A6969D" w:rsidR="002A0257" w:rsidRPr="00414F3F" w:rsidRDefault="002A0257" w:rsidP="002A025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Количество погибших в дорожно-транспортных происшествиях,</w:t>
            </w:r>
          </w:p>
          <w:p w14:paraId="51E03722" w14:textId="7918A609" w:rsidR="005A57B7" w:rsidRPr="00414F3F" w:rsidRDefault="002A0257" w:rsidP="002A0257">
            <w:pPr>
              <w:spacing w:line="230" w:lineRule="auto"/>
              <w:ind w:left="-55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человек на 100 тысяч населения</w:t>
            </w:r>
          </w:p>
        </w:tc>
        <w:tc>
          <w:tcPr>
            <w:tcW w:w="4784" w:type="dxa"/>
          </w:tcPr>
          <w:p w14:paraId="21AFE34D" w14:textId="31EB509F" w:rsidR="00AC3F39" w:rsidRPr="00414F3F" w:rsidRDefault="002A0257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Несмотря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общее снижение количества ДТП и общего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количества раненых по сравнению с базовым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2017 годом, количество погибших увеличилось</w:t>
            </w:r>
            <w:r w:rsidR="00AC3F39" w:rsidRPr="00414F3F">
              <w:rPr>
                <w:rFonts w:ascii="PT Astra Serif" w:hAnsi="PT Astra Serif"/>
                <w:bCs/>
              </w:rPr>
              <w:t>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="00AC3F39" w:rsidRPr="00414F3F">
              <w:rPr>
                <w:rFonts w:ascii="PT Astra Serif" w:hAnsi="PT Astra Serif"/>
                <w:bCs/>
              </w:rPr>
              <w:t>Совершенные в 2022 году на дорогах федерального значения несколько ДТП с большим количеством жертв не позволили выполнить установленные показатели</w:t>
            </w:r>
          </w:p>
        </w:tc>
      </w:tr>
      <w:tr w:rsidR="005A57B7" w:rsidRPr="00414F3F" w14:paraId="4F6C9321" w14:textId="77777777" w:rsidTr="008B56E9">
        <w:tc>
          <w:tcPr>
            <w:tcW w:w="2830" w:type="dxa"/>
          </w:tcPr>
          <w:p w14:paraId="615F578C" w14:textId="357DDF1F" w:rsidR="005A57B7" w:rsidRPr="00414F3F" w:rsidRDefault="00897CCA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Безопасные и качественные автомобильные дороги</w:t>
            </w:r>
          </w:p>
        </w:tc>
        <w:tc>
          <w:tcPr>
            <w:tcW w:w="2976" w:type="dxa"/>
          </w:tcPr>
          <w:p w14:paraId="21AE75FF" w14:textId="53D8724A" w:rsidR="005A57B7" w:rsidRPr="00414F3F" w:rsidRDefault="005A57B7" w:rsidP="005A57B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Безопасность дорожного движения в Ульяновской области</w:t>
            </w:r>
          </w:p>
        </w:tc>
        <w:tc>
          <w:tcPr>
            <w:tcW w:w="3544" w:type="dxa"/>
          </w:tcPr>
          <w:p w14:paraId="08110EAA" w14:textId="77777777" w:rsidR="00FA4DFC" w:rsidRPr="00414F3F" w:rsidRDefault="00FA4DFC" w:rsidP="00FA4DF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3CF16CD6" w14:textId="6E7D9754" w:rsidR="005A57B7" w:rsidRPr="00414F3F" w:rsidRDefault="00FA4DFC" w:rsidP="00FA4DF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4784" w:type="dxa"/>
          </w:tcPr>
          <w:p w14:paraId="10AC5F39" w14:textId="2B80AACC" w:rsidR="00FA4DFC" w:rsidRPr="00414F3F" w:rsidRDefault="00FA4DFC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Несмотря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общее снижение количества ДТП и общего</w:t>
            </w:r>
          </w:p>
          <w:p w14:paraId="14E9263C" w14:textId="01270C58" w:rsidR="005A57B7" w:rsidRPr="00414F3F" w:rsidRDefault="00FA4DFC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количества раненых по сравнению с </w:t>
            </w:r>
            <w:r w:rsidR="00D96A1A" w:rsidRPr="00414F3F">
              <w:rPr>
                <w:rFonts w:ascii="PT Astra Serif" w:hAnsi="PT Astra Serif"/>
                <w:bCs/>
              </w:rPr>
              <w:t>б</w:t>
            </w:r>
            <w:r w:rsidRPr="00414F3F">
              <w:rPr>
                <w:rFonts w:ascii="PT Astra Serif" w:hAnsi="PT Astra Serif"/>
                <w:bCs/>
              </w:rPr>
              <w:t>азовым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2017 годом, количество погибших увеличилось</w:t>
            </w:r>
            <w:r w:rsidR="00AC3F39" w:rsidRPr="00414F3F">
              <w:rPr>
                <w:rFonts w:ascii="PT Astra Serif" w:hAnsi="PT Astra Serif"/>
                <w:bCs/>
              </w:rPr>
              <w:t xml:space="preserve">. Совершенные в 2022 году на дорогах федерального значения несколько ДТП с большим количеством жертв не позволили выполнить установленные </w:t>
            </w:r>
            <w:r w:rsidR="00D96A1A" w:rsidRPr="00414F3F">
              <w:rPr>
                <w:rFonts w:ascii="PT Astra Serif" w:hAnsi="PT Astra Serif"/>
                <w:bCs/>
              </w:rPr>
              <w:t>п</w:t>
            </w:r>
            <w:r w:rsidR="00AC3F39" w:rsidRPr="00414F3F">
              <w:rPr>
                <w:rFonts w:ascii="PT Astra Serif" w:hAnsi="PT Astra Serif"/>
                <w:bCs/>
              </w:rPr>
              <w:t>оказатели</w:t>
            </w:r>
          </w:p>
        </w:tc>
      </w:tr>
      <w:tr w:rsidR="00D51A4F" w:rsidRPr="00414F3F" w14:paraId="602E2945" w14:textId="77777777" w:rsidTr="008B56E9">
        <w:tc>
          <w:tcPr>
            <w:tcW w:w="2830" w:type="dxa"/>
          </w:tcPr>
          <w:p w14:paraId="3BE1E8BE" w14:textId="55020825" w:rsidR="00D51A4F" w:rsidRPr="00414F3F" w:rsidRDefault="00897CCA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Жильё и городская среда</w:t>
            </w:r>
          </w:p>
        </w:tc>
        <w:tc>
          <w:tcPr>
            <w:tcW w:w="2976" w:type="dxa"/>
          </w:tcPr>
          <w:p w14:paraId="64AAA008" w14:textId="511A0E05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Жилье</w:t>
            </w:r>
          </w:p>
        </w:tc>
        <w:tc>
          <w:tcPr>
            <w:tcW w:w="3544" w:type="dxa"/>
          </w:tcPr>
          <w:p w14:paraId="00CA390A" w14:textId="4675020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6FCE3386" w14:textId="7777777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Ввод жилья в рамках</w:t>
            </w:r>
          </w:p>
          <w:p w14:paraId="549B7FA2" w14:textId="7777777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мероприятия по</w:t>
            </w:r>
          </w:p>
          <w:p w14:paraId="6C7C4FAD" w14:textId="7777777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стимулированию программ</w:t>
            </w:r>
          </w:p>
          <w:p w14:paraId="78099A47" w14:textId="7777777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развития жилищного</w:t>
            </w:r>
          </w:p>
          <w:p w14:paraId="23708E81" w14:textId="77777777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строительства субъектов</w:t>
            </w:r>
          </w:p>
          <w:p w14:paraId="3D85746F" w14:textId="10A042F0" w:rsidR="00D51A4F" w:rsidRPr="00414F3F" w:rsidRDefault="00D51A4F" w:rsidP="00D51A4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Российской Федерации, возрастающий</w:t>
            </w:r>
          </w:p>
        </w:tc>
        <w:tc>
          <w:tcPr>
            <w:tcW w:w="4784" w:type="dxa"/>
          </w:tcPr>
          <w:p w14:paraId="4453AE0F" w14:textId="1F701903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414F3F">
              <w:rPr>
                <w:rFonts w:ascii="PT Astra Serif" w:hAnsi="PT Astra Serif"/>
                <w:bCs/>
              </w:rPr>
              <w:t>Необходимы изменения</w:t>
            </w:r>
            <w:r w:rsidR="008A0772" w:rsidRPr="00414F3F">
              <w:rPr>
                <w:rFonts w:ascii="PT Astra Serif" w:hAnsi="PT Astra Serif"/>
                <w:bCs/>
              </w:rPr>
              <w:t xml:space="preserve"> </w:t>
            </w:r>
            <w:r w:rsidR="00472BF6" w:rsidRPr="00414F3F">
              <w:rPr>
                <w:rFonts w:ascii="PT Astra Serif" w:hAnsi="PT Astra Serif"/>
                <w:bCs/>
              </w:rPr>
              <w:t xml:space="preserve">сроков </w:t>
            </w:r>
            <w:r w:rsidRPr="00414F3F">
              <w:rPr>
                <w:rFonts w:ascii="PT Astra Serif" w:hAnsi="PT Astra Serif"/>
                <w:bCs/>
              </w:rPr>
              <w:t>по следующим проектам:</w:t>
            </w:r>
          </w:p>
          <w:p w14:paraId="442F4E59" w14:textId="49470868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1. ЖК «Аквамарин»: 2022</w:t>
            </w:r>
            <w:r w:rsidR="008B56E9" w:rsidRPr="00414F3F">
              <w:rPr>
                <w:rFonts w:ascii="PT Astra Serif" w:hAnsi="PT Astra Serif"/>
                <w:bCs/>
              </w:rPr>
              <w:t xml:space="preserve"> г</w:t>
            </w:r>
            <w:r w:rsidR="00D96A1A" w:rsidRPr="00414F3F">
              <w:rPr>
                <w:rFonts w:ascii="PT Astra Serif" w:hAnsi="PT Astra Serif"/>
                <w:bCs/>
              </w:rPr>
              <w:t>.</w:t>
            </w:r>
            <w:r w:rsidR="008B56E9" w:rsidRPr="00414F3F">
              <w:rPr>
                <w:rFonts w:ascii="PT Astra Serif" w:hAnsi="PT Astra Serif"/>
                <w:bCs/>
              </w:rPr>
              <w:t xml:space="preserve"> -</w:t>
            </w:r>
            <w:r w:rsidRPr="00414F3F">
              <w:rPr>
                <w:rFonts w:ascii="PT Astra Serif" w:hAnsi="PT Astra Serif"/>
                <w:bCs/>
              </w:rPr>
              <w:t xml:space="preserve"> 11,5 тыс. м2, 2023 </w:t>
            </w:r>
            <w:r w:rsidR="008B56E9" w:rsidRPr="00414F3F">
              <w:rPr>
                <w:rFonts w:ascii="PT Astra Serif" w:hAnsi="PT Astra Serif"/>
                <w:bCs/>
              </w:rPr>
              <w:t>г</w:t>
            </w:r>
            <w:r w:rsidR="00D96A1A" w:rsidRPr="00414F3F">
              <w:rPr>
                <w:rFonts w:ascii="PT Astra Serif" w:hAnsi="PT Astra Serif"/>
                <w:bCs/>
              </w:rPr>
              <w:t>.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– 25,02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тыс. м2, 2024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 34,49 тыс.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м2; проекты ЖК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«Аквамарин» и ЖК</w:t>
            </w:r>
          </w:p>
          <w:p w14:paraId="34621618" w14:textId="2B925F76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«Аквамарин</w:t>
            </w:r>
            <w:r w:rsidR="008B56E9" w:rsidRPr="00414F3F">
              <w:rPr>
                <w:rFonts w:ascii="PT Astra Serif" w:hAnsi="PT Astra Serif"/>
                <w:bCs/>
              </w:rPr>
              <w:t>-</w:t>
            </w:r>
            <w:r w:rsidRPr="00414F3F">
              <w:rPr>
                <w:rFonts w:ascii="PT Astra Serif" w:hAnsi="PT Astra Serif"/>
                <w:bCs/>
              </w:rPr>
              <w:t>2»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застройщиком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объединены в 1 проект, в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2022 </w:t>
            </w:r>
            <w:r w:rsidR="008B56E9" w:rsidRPr="00414F3F">
              <w:rPr>
                <w:rFonts w:ascii="PT Astra Serif" w:hAnsi="PT Astra Serif"/>
                <w:bCs/>
              </w:rPr>
              <w:t xml:space="preserve">году </w:t>
            </w:r>
            <w:r w:rsidRPr="00414F3F">
              <w:rPr>
                <w:rFonts w:ascii="PT Astra Serif" w:hAnsi="PT Astra Serif"/>
                <w:bCs/>
              </w:rPr>
              <w:t>вводится дом № 9</w:t>
            </w:r>
          </w:p>
          <w:p w14:paraId="0B8BD5B3" w14:textId="77777777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площадью 11,5 тыс. м2; </w:t>
            </w:r>
          </w:p>
          <w:p w14:paraId="60EF1AF1" w14:textId="210F137F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2.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ЖК «ПОРТ»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г.</w:t>
            </w:r>
            <w:r w:rsidR="0096256B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Димитровград: 2022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 0</w:t>
            </w:r>
          </w:p>
          <w:p w14:paraId="0CB34553" w14:textId="2EF1D6DE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тыс. м2, 2023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 12,6 тыс.</w:t>
            </w:r>
            <w:r w:rsidR="0096256B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 (год получение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субсидии), 2024</w:t>
            </w:r>
            <w:r w:rsidR="00D96A1A" w:rsidRPr="00414F3F">
              <w:rPr>
                <w:rFonts w:ascii="PT Astra Serif" w:hAnsi="PT Astra Serif"/>
                <w:bCs/>
              </w:rPr>
              <w:t xml:space="preserve"> г.</w:t>
            </w:r>
            <w:r w:rsidRPr="00414F3F">
              <w:rPr>
                <w:rFonts w:ascii="PT Astra Serif" w:hAnsi="PT Astra Serif"/>
                <w:bCs/>
              </w:rPr>
              <w:t xml:space="preserve"> – 6,3 тыс.</w:t>
            </w:r>
            <w:r w:rsidR="0096256B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 (перераспределить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показатель в рамках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проекта без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уменьшения); </w:t>
            </w:r>
          </w:p>
          <w:p w14:paraId="6E6DD8E3" w14:textId="674C9133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3. </w:t>
            </w:r>
            <w:r w:rsidR="00496C58" w:rsidRPr="00414F3F">
              <w:rPr>
                <w:rFonts w:ascii="PT Astra Serif" w:hAnsi="PT Astra Serif"/>
                <w:bCs/>
              </w:rPr>
              <w:t>П</w:t>
            </w:r>
            <w:r w:rsidRPr="00414F3F">
              <w:rPr>
                <w:rFonts w:ascii="PT Astra Serif" w:hAnsi="PT Astra Serif"/>
                <w:bCs/>
              </w:rPr>
              <w:t>роект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«ЖК «Свобода»: 2022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19,59 тыс. кв. м2, 2023 </w:t>
            </w:r>
            <w:r w:rsidR="00D96A1A" w:rsidRPr="00414F3F">
              <w:rPr>
                <w:rFonts w:ascii="PT Astra Serif" w:hAnsi="PT Astra Serif"/>
                <w:bCs/>
              </w:rPr>
              <w:t>г.</w:t>
            </w:r>
            <w:r w:rsidRPr="00414F3F">
              <w:rPr>
                <w:rFonts w:ascii="PT Astra Serif" w:hAnsi="PT Astra Serif"/>
                <w:bCs/>
              </w:rPr>
              <w:t>– 0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тыс. кв. м2, 2024 </w:t>
            </w:r>
            <w:r w:rsidR="00D96A1A" w:rsidRPr="00414F3F">
              <w:rPr>
                <w:rFonts w:ascii="PT Astra Serif" w:hAnsi="PT Astra Serif"/>
                <w:bCs/>
              </w:rPr>
              <w:t>г.</w:t>
            </w:r>
            <w:r w:rsidRPr="00414F3F">
              <w:rPr>
                <w:rFonts w:ascii="PT Astra Serif" w:hAnsi="PT Astra Serif"/>
                <w:bCs/>
              </w:rPr>
              <w:t>-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0 тыс.</w:t>
            </w:r>
            <w:r w:rsidR="0096256B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</w:t>
            </w:r>
          </w:p>
          <w:p w14:paraId="68E01102" w14:textId="125B681B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реализация проекта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завершается в 2022 году,</w:t>
            </w:r>
          </w:p>
          <w:p w14:paraId="566C4ED2" w14:textId="6A13CD30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 2022 вводится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последний дом</w:t>
            </w:r>
          </w:p>
          <w:p w14:paraId="1418B0F9" w14:textId="14B3AA31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площадью 19,59 тыс.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м2;</w:t>
            </w:r>
          </w:p>
          <w:p w14:paraId="2F898BBE" w14:textId="0DC26F04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4. ЖК «</w:t>
            </w:r>
            <w:proofErr w:type="spellStart"/>
            <w:r w:rsidRPr="00414F3F">
              <w:rPr>
                <w:rFonts w:ascii="PT Astra Serif" w:hAnsi="PT Astra Serif"/>
                <w:bCs/>
              </w:rPr>
              <w:t>ЭкоСити</w:t>
            </w:r>
            <w:proofErr w:type="spellEnd"/>
            <w:r w:rsidRPr="00414F3F">
              <w:rPr>
                <w:rFonts w:ascii="PT Astra Serif" w:hAnsi="PT Astra Serif"/>
                <w:bCs/>
              </w:rPr>
              <w:t xml:space="preserve">»: 2022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-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14,9 тыс. м2; 2023</w:t>
            </w:r>
            <w:r w:rsidR="00D96A1A" w:rsidRPr="00414F3F">
              <w:rPr>
                <w:rFonts w:ascii="PT Astra Serif" w:hAnsi="PT Astra Serif"/>
                <w:bCs/>
              </w:rPr>
              <w:t xml:space="preserve"> г.</w:t>
            </w:r>
            <w:r w:rsidRPr="00414F3F">
              <w:rPr>
                <w:rFonts w:ascii="PT Astra Serif" w:hAnsi="PT Astra Serif"/>
                <w:bCs/>
              </w:rPr>
              <w:t xml:space="preserve"> - 12,67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тыс. м2; 2024 </w:t>
            </w:r>
            <w:r w:rsidR="00D96A1A" w:rsidRPr="00414F3F">
              <w:rPr>
                <w:rFonts w:ascii="PT Astra Serif" w:hAnsi="PT Astra Serif"/>
                <w:bCs/>
              </w:rPr>
              <w:t>г.</w:t>
            </w:r>
            <w:r w:rsidRPr="00414F3F">
              <w:rPr>
                <w:rFonts w:ascii="PT Astra Serif" w:hAnsi="PT Astra Serif"/>
                <w:bCs/>
              </w:rPr>
              <w:t>- 9,32 тыс. м2 проект реализует с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опережением сроков, в</w:t>
            </w:r>
          </w:p>
          <w:p w14:paraId="4AC2CE44" w14:textId="325C7A7B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2021 введено 12,6 тыс.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м2;</w:t>
            </w:r>
          </w:p>
          <w:p w14:paraId="2900AE2C" w14:textId="2D2E4C4B" w:rsidR="00A52659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5. ЖК «Север-1»: проект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исключить из программы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2022-</w:t>
            </w:r>
            <w:r w:rsidR="00496C58" w:rsidRPr="00414F3F">
              <w:rPr>
                <w:rFonts w:ascii="PT Astra Serif" w:hAnsi="PT Astra Serif"/>
                <w:bCs/>
              </w:rPr>
              <w:t>2</w:t>
            </w:r>
            <w:r w:rsidRPr="00414F3F">
              <w:rPr>
                <w:rFonts w:ascii="PT Astra Serif" w:hAnsi="PT Astra Serif"/>
                <w:bCs/>
              </w:rPr>
              <w:t>024 годов, дорога по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пер. Спортивному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построена в 2021 году 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рамках проекта БКД; </w:t>
            </w:r>
          </w:p>
          <w:p w14:paraId="5B3E2B39" w14:textId="7AB241DE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6.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="00496C58" w:rsidRPr="00414F3F">
              <w:rPr>
                <w:rFonts w:ascii="PT Astra Serif" w:hAnsi="PT Astra Serif"/>
                <w:bCs/>
              </w:rPr>
              <w:t>М</w:t>
            </w:r>
            <w:r w:rsidRPr="00414F3F">
              <w:rPr>
                <w:rFonts w:ascii="PT Astra Serif" w:hAnsi="PT Astra Serif"/>
                <w:bCs/>
              </w:rPr>
              <w:t>кр</w:t>
            </w:r>
            <w:proofErr w:type="spellEnd"/>
            <w:r w:rsidR="008B56E9" w:rsidRPr="00414F3F">
              <w:rPr>
                <w:rFonts w:ascii="PT Astra Serif" w:hAnsi="PT Astra Serif"/>
                <w:bCs/>
              </w:rPr>
              <w:t>-н</w:t>
            </w:r>
            <w:r w:rsidRPr="00414F3F">
              <w:rPr>
                <w:rFonts w:ascii="PT Astra Serif" w:hAnsi="PT Astra Serif"/>
                <w:bCs/>
              </w:rPr>
              <w:t xml:space="preserve"> Волжские кварталы:</w:t>
            </w:r>
          </w:p>
          <w:p w14:paraId="30577556" w14:textId="6C2E0E93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2022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 xml:space="preserve">–9,8 тыс. м2; 2023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32,16 тыс. м2; 2024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 33,96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тыс.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м2</w:t>
            </w:r>
            <w:r w:rsidR="00D96A1A" w:rsidRPr="00414F3F">
              <w:rPr>
                <w:rFonts w:ascii="PT Astra Serif" w:hAnsi="PT Astra Serif"/>
                <w:bCs/>
              </w:rPr>
              <w:t xml:space="preserve">. </w:t>
            </w:r>
            <w:r w:rsidRPr="00414F3F">
              <w:rPr>
                <w:rFonts w:ascii="PT Astra Serif" w:hAnsi="PT Astra Serif"/>
                <w:bCs/>
              </w:rPr>
              <w:t xml:space="preserve"> Минстроем</w:t>
            </w:r>
          </w:p>
          <w:p w14:paraId="23B81241" w14:textId="6BE67173" w:rsidR="00A52659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России учтены дважды с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заявки 2020 и 2021 </w:t>
            </w:r>
          </w:p>
          <w:p w14:paraId="6CD0326D" w14:textId="2395D2DE" w:rsidR="00496C58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7. </w:t>
            </w:r>
            <w:proofErr w:type="spellStart"/>
            <w:r w:rsidR="00496C58" w:rsidRPr="00414F3F">
              <w:rPr>
                <w:rFonts w:ascii="PT Astra Serif" w:hAnsi="PT Astra Serif"/>
                <w:bCs/>
              </w:rPr>
              <w:t>М</w:t>
            </w:r>
            <w:r w:rsidRPr="00414F3F">
              <w:rPr>
                <w:rFonts w:ascii="PT Astra Serif" w:hAnsi="PT Astra Serif"/>
                <w:bCs/>
              </w:rPr>
              <w:t>кр</w:t>
            </w:r>
            <w:proofErr w:type="spellEnd"/>
            <w:r w:rsidR="0096256B" w:rsidRPr="00414F3F">
              <w:rPr>
                <w:rFonts w:ascii="PT Astra Serif" w:hAnsi="PT Astra Serif"/>
                <w:bCs/>
              </w:rPr>
              <w:t>-н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Центральный: </w:t>
            </w:r>
          </w:p>
          <w:p w14:paraId="36056BDA" w14:textId="18F5D812" w:rsidR="00D51A4F" w:rsidRPr="00414F3F" w:rsidRDefault="00D51A4F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2022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–12,5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тыс. м2; 2023</w:t>
            </w:r>
            <w:r w:rsidR="00D96A1A" w:rsidRPr="00414F3F">
              <w:rPr>
                <w:rFonts w:ascii="PT Astra Serif" w:hAnsi="PT Astra Serif"/>
                <w:bCs/>
              </w:rPr>
              <w:t xml:space="preserve"> г.</w:t>
            </w:r>
            <w:r w:rsidRPr="00414F3F">
              <w:rPr>
                <w:rFonts w:ascii="PT Astra Serif" w:hAnsi="PT Astra Serif"/>
                <w:bCs/>
              </w:rPr>
              <w:t xml:space="preserve"> – 16,22 тыс.</w:t>
            </w:r>
            <w:r w:rsidR="00496C58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м2; 2024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 xml:space="preserve">– 23,77 </w:t>
            </w:r>
            <w:proofErr w:type="gramStart"/>
            <w:r w:rsidRPr="00414F3F">
              <w:rPr>
                <w:rFonts w:ascii="PT Astra Serif" w:hAnsi="PT Astra Serif"/>
                <w:bCs/>
              </w:rPr>
              <w:t>тыс.м</w:t>
            </w:r>
            <w:proofErr w:type="gramEnd"/>
            <w:r w:rsidRPr="00414F3F">
              <w:rPr>
                <w:rFonts w:ascii="PT Astra Serif" w:hAnsi="PT Astra Serif"/>
                <w:bCs/>
              </w:rPr>
              <w:t>2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Минстроем России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учтены дважды с заявки</w:t>
            </w:r>
          </w:p>
          <w:p w14:paraId="1691531C" w14:textId="001D2C9B" w:rsidR="00873E97" w:rsidRPr="00414F3F" w:rsidRDefault="00D51A4F" w:rsidP="00472BF6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2020 </w:t>
            </w:r>
            <w:r w:rsidR="00D96A1A" w:rsidRPr="00414F3F">
              <w:rPr>
                <w:rFonts w:ascii="PT Astra Serif" w:hAnsi="PT Astra Serif"/>
                <w:bCs/>
              </w:rPr>
              <w:t xml:space="preserve">г. </w:t>
            </w:r>
            <w:r w:rsidRPr="00414F3F">
              <w:rPr>
                <w:rFonts w:ascii="PT Astra Serif" w:hAnsi="PT Astra Serif"/>
                <w:bCs/>
              </w:rPr>
              <w:t>и 2021</w:t>
            </w:r>
            <w:r w:rsidR="00D96A1A" w:rsidRPr="00414F3F">
              <w:rPr>
                <w:rFonts w:ascii="PT Astra Serif" w:hAnsi="PT Astra Serif"/>
                <w:bCs/>
              </w:rPr>
              <w:t xml:space="preserve"> г.</w:t>
            </w:r>
          </w:p>
        </w:tc>
      </w:tr>
      <w:tr w:rsidR="003D715B" w:rsidRPr="00414F3F" w14:paraId="6C8E4B33" w14:textId="77777777" w:rsidTr="008B56E9">
        <w:tc>
          <w:tcPr>
            <w:tcW w:w="2830" w:type="dxa"/>
          </w:tcPr>
          <w:p w14:paraId="457807D6" w14:textId="04CC5DD4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2976" w:type="dxa"/>
          </w:tcPr>
          <w:p w14:paraId="28D1790E" w14:textId="2F384C22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3544" w:type="dxa"/>
          </w:tcPr>
          <w:p w14:paraId="7CB9FFA8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49C19B36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Введены в эксплуатацию</w:t>
            </w:r>
          </w:p>
          <w:p w14:paraId="236C37B1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объекты капитального</w:t>
            </w:r>
          </w:p>
          <w:p w14:paraId="09A1494F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строительства для</w:t>
            </w:r>
          </w:p>
          <w:p w14:paraId="0B862488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размещения граждан в</w:t>
            </w:r>
          </w:p>
          <w:p w14:paraId="34343E2A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стационарных</w:t>
            </w:r>
          </w:p>
          <w:p w14:paraId="5341930B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организациях социального</w:t>
            </w:r>
          </w:p>
          <w:p w14:paraId="15B2F945" w14:textId="77777777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обслуживания в субъектах</w:t>
            </w:r>
          </w:p>
          <w:p w14:paraId="071DDF89" w14:textId="0E11919A" w:rsidR="003D715B" w:rsidRPr="00414F3F" w:rsidRDefault="003D715B" w:rsidP="003D715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Российской Федерации</w:t>
            </w:r>
          </w:p>
        </w:tc>
        <w:tc>
          <w:tcPr>
            <w:tcW w:w="4784" w:type="dxa"/>
          </w:tcPr>
          <w:p w14:paraId="0209114C" w14:textId="7A44F997" w:rsidR="003D715B" w:rsidRPr="00414F3F" w:rsidRDefault="003D715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 счете у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учреждения ОГАУСО</w:t>
            </w:r>
          </w:p>
          <w:p w14:paraId="506568BA" w14:textId="27017169" w:rsidR="003D715B" w:rsidRPr="00414F3F" w:rsidRDefault="003D715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"Специальный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дом-интернат для престарелых 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инвалидов в с.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414F3F">
              <w:rPr>
                <w:rFonts w:ascii="PT Astra Serif" w:hAnsi="PT Astra Serif"/>
                <w:bCs/>
              </w:rPr>
              <w:t>Акшуат</w:t>
            </w:r>
            <w:proofErr w:type="spellEnd"/>
            <w:r w:rsidRPr="00414F3F">
              <w:rPr>
                <w:rFonts w:ascii="PT Astra Serif" w:hAnsi="PT Astra Serif"/>
                <w:bCs/>
              </w:rPr>
              <w:t>" в</w:t>
            </w:r>
          </w:p>
          <w:p w14:paraId="1BDDF2A3" w14:textId="2FAC4CF7" w:rsidR="003D715B" w:rsidRPr="00414F3F" w:rsidRDefault="003D715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2022 году был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недостаток денежных</w:t>
            </w:r>
          </w:p>
          <w:p w14:paraId="7C62918F" w14:textId="266B62EA" w:rsidR="0096256B" w:rsidRPr="00414F3F" w:rsidRDefault="003D715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средств. </w:t>
            </w:r>
            <w:r w:rsidR="0096256B" w:rsidRPr="00414F3F">
              <w:rPr>
                <w:rFonts w:ascii="PT Astra Serif" w:hAnsi="PT Astra Serif"/>
                <w:bCs/>
              </w:rPr>
              <w:t>На</w:t>
            </w:r>
            <w:r w:rsidRPr="00414F3F">
              <w:rPr>
                <w:rFonts w:ascii="PT Astra Serif" w:hAnsi="PT Astra Serif"/>
                <w:bCs/>
              </w:rPr>
              <w:t xml:space="preserve"> 2023 год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предусмотрены средства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закупку оборудования</w:t>
            </w:r>
            <w:r w:rsidR="0096256B" w:rsidRPr="00414F3F">
              <w:rPr>
                <w:rFonts w:ascii="PT Astra Serif" w:hAnsi="PT Astra Serif"/>
                <w:bCs/>
              </w:rPr>
              <w:t>,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планируется закупку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включить в план закупок</w:t>
            </w:r>
            <w:r w:rsidR="0096256B" w:rsidRPr="00414F3F">
              <w:rPr>
                <w:rFonts w:ascii="PT Astra Serif" w:hAnsi="PT Astra Serif"/>
                <w:bCs/>
              </w:rPr>
              <w:t xml:space="preserve"> до 19.02.2023</w:t>
            </w:r>
          </w:p>
          <w:p w14:paraId="20154F42" w14:textId="6C771F92" w:rsidR="003D715B" w:rsidRPr="00414F3F" w:rsidRDefault="003D715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</w:p>
        </w:tc>
      </w:tr>
      <w:tr w:rsidR="001800FF" w:rsidRPr="00414F3F" w14:paraId="0B111E93" w14:textId="77777777" w:rsidTr="008B56E9">
        <w:tc>
          <w:tcPr>
            <w:tcW w:w="2830" w:type="dxa"/>
          </w:tcPr>
          <w:p w14:paraId="7F9383CD" w14:textId="444D0840" w:rsidR="001800FF" w:rsidRPr="00414F3F" w:rsidRDefault="00897CCA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2976" w:type="dxa"/>
          </w:tcPr>
          <w:p w14:paraId="59345A3D" w14:textId="46A6A504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3544" w:type="dxa"/>
          </w:tcPr>
          <w:p w14:paraId="02155CBA" w14:textId="77777777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08930FFC" w14:textId="77777777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Построены и введены в</w:t>
            </w:r>
          </w:p>
          <w:p w14:paraId="0CD8E3CF" w14:textId="77777777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эксплуатацию объекты</w:t>
            </w:r>
          </w:p>
          <w:p w14:paraId="77A83B93" w14:textId="77777777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спорта региональной</w:t>
            </w:r>
          </w:p>
          <w:p w14:paraId="4876BF49" w14:textId="0C0280FA" w:rsidR="001800FF" w:rsidRPr="00414F3F" w:rsidRDefault="001800FF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собственности</w:t>
            </w:r>
          </w:p>
        </w:tc>
        <w:tc>
          <w:tcPr>
            <w:tcW w:w="4784" w:type="dxa"/>
          </w:tcPr>
          <w:p w14:paraId="4CBEE64B" w14:textId="210BC2BF" w:rsidR="001B3D79" w:rsidRPr="00414F3F" w:rsidRDefault="00E51553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По состоянию на 10.01.2023 техническая готовность объекта </w:t>
            </w:r>
            <w:r w:rsidR="0096256B" w:rsidRPr="00414F3F">
              <w:rPr>
                <w:rFonts w:ascii="PT Astra Serif" w:hAnsi="PT Astra Serif"/>
                <w:bCs/>
              </w:rPr>
              <w:t>«</w:t>
            </w:r>
            <w:r w:rsidR="00F12812" w:rsidRPr="00414F3F">
              <w:rPr>
                <w:rFonts w:ascii="PT Astra Serif" w:hAnsi="PT Astra Serif"/>
                <w:bCs/>
              </w:rPr>
              <w:t>Центр спортивной борьбы в г.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="00F12812" w:rsidRPr="00414F3F">
              <w:rPr>
                <w:rFonts w:ascii="PT Astra Serif" w:hAnsi="PT Astra Serif"/>
                <w:bCs/>
              </w:rPr>
              <w:t>Ульяновске</w:t>
            </w:r>
            <w:r w:rsidR="0096256B" w:rsidRPr="00414F3F">
              <w:rPr>
                <w:rFonts w:ascii="PT Astra Serif" w:hAnsi="PT Astra Serif"/>
                <w:bCs/>
              </w:rPr>
              <w:t xml:space="preserve">» </w:t>
            </w:r>
            <w:r w:rsidRPr="00414F3F">
              <w:rPr>
                <w:rFonts w:ascii="PT Astra Serif" w:hAnsi="PT Astra Serif"/>
                <w:bCs/>
              </w:rPr>
              <w:t>составляет 29%.</w:t>
            </w:r>
            <w:r w:rsidR="00F12812" w:rsidRPr="00414F3F">
              <w:rPr>
                <w:rFonts w:ascii="PT Astra Serif" w:hAnsi="PT Astra Serif"/>
                <w:bCs/>
              </w:rPr>
              <w:t xml:space="preserve"> Плановый показатель - 42%. Просрочка 64 дня.</w:t>
            </w:r>
          </w:p>
          <w:p w14:paraId="0E95274B" w14:textId="54DF864E" w:rsidR="001800FF" w:rsidRPr="00414F3F" w:rsidRDefault="00E51553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Принятые меры: 1. Согласно заключенного соглашения о предоставлении субсидий из федерального бюджета бюджетам субъектов от 24.12.2021 № 777-09-2020-081/4 установлено, что в случает если Субъектом по состоянию на 31 декабря года предоставления Субсидии допущены нарушения обязательства по соблюдению графика выполнения мероприятий по проектированию и (или) строительству объектов капитального строительства в срок до 1 апреля года, следующего за годом предоставления Субсидии указанные нарушения должны быть устранены. Срок исполнения 27.02.2023.</w:t>
            </w:r>
          </w:p>
        </w:tc>
      </w:tr>
      <w:tr w:rsidR="00F83945" w:rsidRPr="00414F3F" w14:paraId="76BCA9E0" w14:textId="77777777" w:rsidTr="008B56E9">
        <w:tc>
          <w:tcPr>
            <w:tcW w:w="2830" w:type="dxa"/>
          </w:tcPr>
          <w:p w14:paraId="41889071" w14:textId="018A3750" w:rsidR="00F83945" w:rsidRPr="00414F3F" w:rsidRDefault="00F83945" w:rsidP="00F8394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Демография</w:t>
            </w:r>
          </w:p>
        </w:tc>
        <w:tc>
          <w:tcPr>
            <w:tcW w:w="2976" w:type="dxa"/>
          </w:tcPr>
          <w:p w14:paraId="2F1A1991" w14:textId="2E78ADB6" w:rsidR="00F83945" w:rsidRPr="00414F3F" w:rsidRDefault="00F83945" w:rsidP="00F8394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3544" w:type="dxa"/>
          </w:tcPr>
          <w:p w14:paraId="66ACFB0E" w14:textId="77777777" w:rsidR="00F83945" w:rsidRPr="00414F3F" w:rsidRDefault="00F83945" w:rsidP="00F83945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6030614D" w14:textId="77777777" w:rsidR="00F8279F" w:rsidRPr="00414F3F" w:rsidRDefault="00F8279F" w:rsidP="00F8279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Темпы прироста первичной</w:t>
            </w:r>
          </w:p>
          <w:p w14:paraId="3B11C321" w14:textId="77777777" w:rsidR="00F8279F" w:rsidRPr="00414F3F" w:rsidRDefault="00F8279F" w:rsidP="00F8279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заболеваемости ожирением,</w:t>
            </w:r>
          </w:p>
          <w:p w14:paraId="17539357" w14:textId="3377A201" w:rsidR="00F83945" w:rsidRPr="00414F3F" w:rsidRDefault="00F8279F" w:rsidP="00F8279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убывающий</w:t>
            </w:r>
          </w:p>
        </w:tc>
        <w:tc>
          <w:tcPr>
            <w:tcW w:w="4784" w:type="dxa"/>
          </w:tcPr>
          <w:p w14:paraId="7C4824E7" w14:textId="7067BE04" w:rsidR="00F83945" w:rsidRPr="00414F3F" w:rsidRDefault="00F8279F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Ульяновская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область является эндемически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неблагополучной по</w:t>
            </w:r>
            <w:r w:rsidR="00472BF6" w:rsidRPr="00414F3F">
              <w:rPr>
                <w:rFonts w:ascii="PT Astra Serif" w:hAnsi="PT Astra Serif"/>
                <w:bCs/>
              </w:rPr>
              <w:t xml:space="preserve"> р</w:t>
            </w:r>
            <w:r w:rsidRPr="00414F3F">
              <w:rPr>
                <w:rFonts w:ascii="PT Astra Serif" w:hAnsi="PT Astra Serif"/>
                <w:bCs/>
              </w:rPr>
              <w:t>аспространенности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ожирения и избыточной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массы тела среди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населения всех возрастов,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что может быть связано в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том числе с низкой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физической активностью,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качеством продуктов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питания, </w:t>
            </w:r>
            <w:r w:rsidRPr="00414F3F">
              <w:rPr>
                <w:rFonts w:ascii="PT Astra Serif" w:hAnsi="PT Astra Serif"/>
                <w:bCs/>
              </w:rPr>
              <w:lastRenderedPageBreak/>
              <w:t>увеличения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тревожности 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стрессовых ситуаций</w:t>
            </w:r>
          </w:p>
        </w:tc>
      </w:tr>
      <w:tr w:rsidR="00477096" w:rsidRPr="00414F3F" w14:paraId="4772D3A1" w14:textId="77777777" w:rsidTr="008B56E9">
        <w:tc>
          <w:tcPr>
            <w:tcW w:w="2830" w:type="dxa"/>
          </w:tcPr>
          <w:p w14:paraId="34478A31" w14:textId="7EDE9205" w:rsidR="00477096" w:rsidRPr="00414F3F" w:rsidRDefault="00477096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Демография</w:t>
            </w:r>
          </w:p>
        </w:tc>
        <w:tc>
          <w:tcPr>
            <w:tcW w:w="2976" w:type="dxa"/>
          </w:tcPr>
          <w:p w14:paraId="378D440E" w14:textId="3AE4C423" w:rsidR="00477096" w:rsidRPr="00414F3F" w:rsidRDefault="00477096" w:rsidP="001800F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3544" w:type="dxa"/>
          </w:tcPr>
          <w:p w14:paraId="5772B4F6" w14:textId="77777777" w:rsidR="00477096" w:rsidRPr="00414F3F" w:rsidRDefault="00477096" w:rsidP="0047709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4E72043C" w14:textId="77777777" w:rsidR="00477096" w:rsidRPr="00414F3F" w:rsidRDefault="00477096" w:rsidP="0047709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Розничные продажи</w:t>
            </w:r>
          </w:p>
          <w:p w14:paraId="07195D8C" w14:textId="77777777" w:rsidR="00477096" w:rsidRPr="00414F3F" w:rsidRDefault="00477096" w:rsidP="0047709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алкогольной продукции на</w:t>
            </w:r>
          </w:p>
          <w:p w14:paraId="73267EFA" w14:textId="77777777" w:rsidR="00477096" w:rsidRPr="00414F3F" w:rsidRDefault="00477096" w:rsidP="0047709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душу населения (в литрах</w:t>
            </w:r>
          </w:p>
          <w:p w14:paraId="4178A726" w14:textId="26E222BA" w:rsidR="00477096" w:rsidRPr="00414F3F" w:rsidRDefault="00477096" w:rsidP="0047709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этанола), убывающий</w:t>
            </w:r>
          </w:p>
        </w:tc>
        <w:tc>
          <w:tcPr>
            <w:tcW w:w="4784" w:type="dxa"/>
          </w:tcPr>
          <w:p w14:paraId="220C5B3E" w14:textId="63929CFA" w:rsidR="00477096" w:rsidRPr="00414F3F" w:rsidRDefault="0096256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Значения п</w:t>
            </w:r>
            <w:r w:rsidR="00477096" w:rsidRPr="00414F3F">
              <w:rPr>
                <w:rFonts w:ascii="PT Astra Serif" w:hAnsi="PT Astra Serif"/>
                <w:bCs/>
              </w:rPr>
              <w:t>оказател</w:t>
            </w:r>
            <w:r w:rsidRPr="00414F3F">
              <w:rPr>
                <w:rFonts w:ascii="PT Astra Serif" w:hAnsi="PT Astra Serif"/>
                <w:bCs/>
              </w:rPr>
              <w:t>я «Розничные продажи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алкогольной продукции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душу населения (в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литрах этанола)» </w:t>
            </w:r>
            <w:r w:rsidR="00477096" w:rsidRPr="00414F3F">
              <w:rPr>
                <w:rFonts w:ascii="PT Astra Serif" w:hAnsi="PT Astra Serif"/>
                <w:bCs/>
              </w:rPr>
              <w:t xml:space="preserve">за </w:t>
            </w:r>
            <w:r w:rsidR="00477096" w:rsidRPr="00414F3F">
              <w:rPr>
                <w:bCs/>
              </w:rPr>
              <w:t>Ⅰ</w:t>
            </w:r>
            <w:r w:rsidR="00477096" w:rsidRPr="00414F3F">
              <w:rPr>
                <w:rFonts w:ascii="PT Astra Serif" w:hAnsi="PT Astra Serif"/>
                <w:bCs/>
              </w:rPr>
              <w:t>, II</w:t>
            </w:r>
            <w:r w:rsidR="00F83945" w:rsidRPr="00414F3F">
              <w:rPr>
                <w:rFonts w:ascii="PT Astra Serif" w:hAnsi="PT Astra Serif"/>
                <w:bCs/>
              </w:rPr>
              <w:t xml:space="preserve">, </w:t>
            </w:r>
            <w:r w:rsidR="00F83945" w:rsidRPr="00414F3F">
              <w:rPr>
                <w:rFonts w:ascii="PT Astra Serif" w:hAnsi="PT Astra Serif"/>
                <w:bCs/>
                <w:lang w:val="en-US"/>
              </w:rPr>
              <w:t>III</w:t>
            </w:r>
          </w:p>
          <w:p w14:paraId="757E0C39" w14:textId="3647EDF3" w:rsidR="00477096" w:rsidRPr="00414F3F" w:rsidRDefault="00477096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квартал 2022 года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являются прогнозными.</w:t>
            </w:r>
          </w:p>
          <w:p w14:paraId="7E8663DD" w14:textId="3FB1F55F" w:rsidR="00477096" w:rsidRPr="00414F3F" w:rsidRDefault="00477096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Сведения, содержащиеся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 декларациях об объеме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производства, оборота 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(или) использования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этилового спирта,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алкогольной 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спиртосодержащей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продукции, об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использовании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производственных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мощностей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производителями пива 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пивных напитков сидра,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414F3F">
              <w:rPr>
                <w:rFonts w:ascii="PT Astra Serif" w:hAnsi="PT Astra Serif"/>
                <w:bCs/>
              </w:rPr>
              <w:t>пуаре</w:t>
            </w:r>
            <w:proofErr w:type="spellEnd"/>
            <w:r w:rsidRPr="00414F3F">
              <w:rPr>
                <w:rFonts w:ascii="PT Astra Serif" w:hAnsi="PT Astra Serif"/>
                <w:bCs/>
              </w:rPr>
              <w:t>, медовухи, 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соответствии с</w:t>
            </w:r>
          </w:p>
          <w:p w14:paraId="3F1D2C17" w14:textId="2F0454A3" w:rsidR="00477096" w:rsidRPr="00414F3F" w:rsidRDefault="00D96A1A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</w:t>
            </w:r>
            <w:r w:rsidR="00477096" w:rsidRPr="00414F3F">
              <w:rPr>
                <w:rFonts w:ascii="PT Astra Serif" w:hAnsi="PT Astra Serif"/>
                <w:bCs/>
              </w:rPr>
              <w:t>ействующим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477096" w:rsidRPr="00414F3F">
              <w:rPr>
                <w:rFonts w:ascii="PT Astra Serif" w:hAnsi="PT Astra Serif"/>
                <w:bCs/>
              </w:rPr>
              <w:t>законодательством могут</w:t>
            </w:r>
          </w:p>
          <w:p w14:paraId="4CB14362" w14:textId="48BD15B5" w:rsidR="00F83945" w:rsidRPr="00414F3F" w:rsidRDefault="00477096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корректироваться»</w:t>
            </w:r>
          </w:p>
        </w:tc>
      </w:tr>
      <w:tr w:rsidR="00E32E6E" w:rsidRPr="00414F3F" w14:paraId="6C6469A6" w14:textId="77777777" w:rsidTr="008B56E9">
        <w:tc>
          <w:tcPr>
            <w:tcW w:w="2830" w:type="dxa"/>
          </w:tcPr>
          <w:p w14:paraId="5CE9D039" w14:textId="5D61A626" w:rsidR="00E32E6E" w:rsidRPr="00414F3F" w:rsidRDefault="00E32E6E" w:rsidP="00E32E6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414F3F">
              <w:rPr>
                <w:rFonts w:ascii="PT Astra Serif" w:hAnsi="PT Astra Serif"/>
                <w:bCs/>
              </w:rPr>
              <w:t>Мсп</w:t>
            </w:r>
            <w:proofErr w:type="spellEnd"/>
            <w:r w:rsidRPr="00414F3F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2976" w:type="dxa"/>
          </w:tcPr>
          <w:p w14:paraId="10E5FD2A" w14:textId="062FFA8B" w:rsidR="00E32E6E" w:rsidRPr="00414F3F" w:rsidRDefault="00E32E6E" w:rsidP="00E32E6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414F3F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544" w:type="dxa"/>
          </w:tcPr>
          <w:p w14:paraId="2A10274A" w14:textId="77777777" w:rsidR="00E32E6E" w:rsidRPr="00414F3F" w:rsidRDefault="00E32E6E" w:rsidP="00E32E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622E01A8" w14:textId="219E9762" w:rsidR="00E32E6E" w:rsidRPr="00414F3F" w:rsidRDefault="00E32E6E" w:rsidP="00E32E6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Количество объектов имущества, переданных субъектам МСП из состава перечней государственного и муниципального имущества (нарастающим итогом), возрастающий</w:t>
            </w:r>
          </w:p>
        </w:tc>
        <w:tc>
          <w:tcPr>
            <w:tcW w:w="4784" w:type="dxa"/>
          </w:tcPr>
          <w:p w14:paraId="1A027C39" w14:textId="18F68E62" w:rsidR="00E32E6E" w:rsidRPr="00414F3F" w:rsidRDefault="00E32E6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Произведена выгрузка АО "Корпорация МСП из АИС Мониторинг МСП данных, выявлены ошибки по дате окончания действия договоров., Принятые меры:  Корректировка данных по срокам окончания заключенных договоров в АИС Мониторинг МСП</w:t>
            </w:r>
          </w:p>
        </w:tc>
      </w:tr>
      <w:tr w:rsidR="00C81922" w:rsidRPr="00414F3F" w14:paraId="17227C35" w14:textId="77777777" w:rsidTr="008B56E9">
        <w:tc>
          <w:tcPr>
            <w:tcW w:w="2830" w:type="dxa"/>
          </w:tcPr>
          <w:p w14:paraId="72E84681" w14:textId="7E024508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414F3F">
              <w:rPr>
                <w:rFonts w:ascii="PT Astra Serif" w:hAnsi="PT Astra Serif"/>
                <w:bCs/>
              </w:rPr>
              <w:t>Мсп</w:t>
            </w:r>
            <w:proofErr w:type="spellEnd"/>
            <w:r w:rsidRPr="00414F3F">
              <w:rPr>
                <w:rFonts w:ascii="PT Astra Serif" w:hAnsi="PT Astra Serif"/>
                <w:bCs/>
              </w:rPr>
              <w:t xml:space="preserve"> и поддержка предпринимательской инициативы</w:t>
            </w:r>
          </w:p>
        </w:tc>
        <w:tc>
          <w:tcPr>
            <w:tcW w:w="2976" w:type="dxa"/>
          </w:tcPr>
          <w:p w14:paraId="53E5B4C1" w14:textId="381F3580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Акселерация субъектов МСП</w:t>
            </w:r>
          </w:p>
        </w:tc>
        <w:tc>
          <w:tcPr>
            <w:tcW w:w="3544" w:type="dxa"/>
          </w:tcPr>
          <w:p w14:paraId="58EB0A2D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2E542D8D" w14:textId="13778DB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Субъектам МСП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 муниципального имущества (количество объектов, </w:t>
            </w:r>
            <w:r w:rsidRPr="00414F3F">
              <w:rPr>
                <w:rFonts w:ascii="PT Astra Serif" w:hAnsi="PT Astra Serif"/>
                <w:bCs/>
              </w:rPr>
              <w:lastRenderedPageBreak/>
              <w:t>предоставленных в аренду или безвозмездное пользование, нарастающим итогом)</w:t>
            </w:r>
          </w:p>
        </w:tc>
        <w:tc>
          <w:tcPr>
            <w:tcW w:w="4784" w:type="dxa"/>
          </w:tcPr>
          <w:p w14:paraId="6E64411A" w14:textId="45C0FFF8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 xml:space="preserve">Произведена выгрузка АО "Корпорация МСП из АИС Мониторинг МСП данных, выявлены ошибки по дате окончания действия договоров., Принятые </w:t>
            </w:r>
            <w:proofErr w:type="gramStart"/>
            <w:r w:rsidRPr="00414F3F">
              <w:rPr>
                <w:rFonts w:ascii="PT Astra Serif" w:hAnsi="PT Astra Serif"/>
                <w:bCs/>
              </w:rPr>
              <w:t>меры:  Корректировка</w:t>
            </w:r>
            <w:proofErr w:type="gramEnd"/>
            <w:r w:rsidRPr="00414F3F">
              <w:rPr>
                <w:rFonts w:ascii="PT Astra Serif" w:hAnsi="PT Astra Serif"/>
                <w:bCs/>
              </w:rPr>
              <w:t xml:space="preserve"> данных по срокам окончания заключенных договоров в АИС Мониторинг МСП</w:t>
            </w:r>
          </w:p>
        </w:tc>
      </w:tr>
      <w:tr w:rsidR="00C81922" w:rsidRPr="00414F3F" w14:paraId="06984553" w14:textId="77777777" w:rsidTr="008B56E9">
        <w:tc>
          <w:tcPr>
            <w:tcW w:w="2830" w:type="dxa"/>
          </w:tcPr>
          <w:p w14:paraId="6970B65F" w14:textId="0E50E26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2411461C" w14:textId="3C29AF78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Развитие системы оказания первичной медико-санитарной помощи</w:t>
            </w:r>
          </w:p>
        </w:tc>
        <w:tc>
          <w:tcPr>
            <w:tcW w:w="3544" w:type="dxa"/>
          </w:tcPr>
          <w:p w14:paraId="45BB73B8" w14:textId="419BD9C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21F9980E" w14:textId="4F0A5B4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"Мое здоровье" на Едином портале государственных услуг и функций в отчетном году</w:t>
            </w:r>
          </w:p>
        </w:tc>
        <w:tc>
          <w:tcPr>
            <w:tcW w:w="4784" w:type="dxa"/>
          </w:tcPr>
          <w:p w14:paraId="3FA51799" w14:textId="1828BA0B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Врачи не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оформляют в РМИС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"Протокол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диспансеризации".</w:t>
            </w:r>
          </w:p>
          <w:p w14:paraId="496304DD" w14:textId="41557373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Соответствующий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СЭМД внедрен в конце 2</w:t>
            </w:r>
          </w:p>
          <w:p w14:paraId="03C5281A" w14:textId="1803CF8B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квартала 2022 года.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Ведется ежедневный</w:t>
            </w:r>
          </w:p>
          <w:p w14:paraId="41C390D6" w14:textId="74948C0C" w:rsidR="00C81922" w:rsidRPr="00414F3F" w:rsidRDefault="00C81922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мониторинг отправки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документов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медицинскими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организациями. </w:t>
            </w:r>
          </w:p>
        </w:tc>
      </w:tr>
      <w:tr w:rsidR="00C81922" w:rsidRPr="00414F3F" w14:paraId="18FCFD76" w14:textId="77777777" w:rsidTr="008B56E9">
        <w:tc>
          <w:tcPr>
            <w:tcW w:w="2830" w:type="dxa"/>
          </w:tcPr>
          <w:p w14:paraId="1AA843FE" w14:textId="5DF009A2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4451BA6" w14:textId="04E3E24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Развитие системы оказания первичной медико-санитарной помощи</w:t>
            </w:r>
          </w:p>
        </w:tc>
        <w:tc>
          <w:tcPr>
            <w:tcW w:w="3544" w:type="dxa"/>
          </w:tcPr>
          <w:p w14:paraId="2A4287DF" w14:textId="4B3199C9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42ACDB27" w14:textId="345CA12B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граждан, ежегодно проходящих профилактический медицинский осмотр и(или) диспансеризацию, от общего числа населения</w:t>
            </w:r>
          </w:p>
        </w:tc>
        <w:tc>
          <w:tcPr>
            <w:tcW w:w="4784" w:type="dxa"/>
          </w:tcPr>
          <w:p w14:paraId="43AB2D7D" w14:textId="6D75EF84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В январе и феврале диспансеризация и профилактические осмотры осуществлялись в ограниченном режиме ограничений. С 24.02.2022 возобновлены в полном объёме. </w:t>
            </w:r>
          </w:p>
        </w:tc>
      </w:tr>
      <w:tr w:rsidR="004E4359" w:rsidRPr="00414F3F" w14:paraId="539DEBA8" w14:textId="77777777" w:rsidTr="008B56E9">
        <w:tc>
          <w:tcPr>
            <w:tcW w:w="2830" w:type="dxa"/>
          </w:tcPr>
          <w:p w14:paraId="3DB2F28A" w14:textId="0263243F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150F7738" w14:textId="307224F5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Развитие системы оказания первичной медико-санитарной помощи</w:t>
            </w:r>
          </w:p>
        </w:tc>
        <w:tc>
          <w:tcPr>
            <w:tcW w:w="3544" w:type="dxa"/>
          </w:tcPr>
          <w:p w14:paraId="00456C38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0C5FAF31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Число лиц (пациентов),</w:t>
            </w:r>
          </w:p>
          <w:p w14:paraId="4DD0A445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дополнительно</w:t>
            </w:r>
          </w:p>
          <w:p w14:paraId="583AD11E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эвакуированных с</w:t>
            </w:r>
          </w:p>
          <w:p w14:paraId="637554DF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использованием санитарной</w:t>
            </w:r>
          </w:p>
          <w:p w14:paraId="2745DB36" w14:textId="77777777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авиации (ежегодно, человек)</w:t>
            </w:r>
          </w:p>
          <w:p w14:paraId="0D5D6614" w14:textId="3DF7652F" w:rsidR="004E4359" w:rsidRPr="00414F3F" w:rsidRDefault="004E4359" w:rsidP="004E435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 менее, возрастающий</w:t>
            </w:r>
          </w:p>
        </w:tc>
        <w:tc>
          <w:tcPr>
            <w:tcW w:w="4784" w:type="dxa"/>
          </w:tcPr>
          <w:p w14:paraId="5321D2B9" w14:textId="0A4A6263" w:rsidR="004E4359" w:rsidRPr="00414F3F" w:rsidRDefault="004E4359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Позднее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заключение контракта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закупку услуг для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санитарной авиации</w:t>
            </w:r>
          </w:p>
        </w:tc>
      </w:tr>
      <w:tr w:rsidR="00C81922" w:rsidRPr="00414F3F" w14:paraId="2377579E" w14:textId="77777777" w:rsidTr="008B56E9">
        <w:tc>
          <w:tcPr>
            <w:tcW w:w="2830" w:type="dxa"/>
          </w:tcPr>
          <w:p w14:paraId="3C9464AB" w14:textId="2929CCDB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23E6D4EE" w14:textId="7D0F39F5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Развитие системы оказания первичной медико-санитарной помощи</w:t>
            </w:r>
          </w:p>
        </w:tc>
        <w:tc>
          <w:tcPr>
            <w:tcW w:w="3544" w:type="dxa"/>
          </w:tcPr>
          <w:p w14:paraId="69837C02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РЕЗУЛЬТАТ </w:t>
            </w:r>
          </w:p>
          <w:p w14:paraId="24A0897F" w14:textId="1F0F1465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Выполнено не менее 53 вылетов санитарной авиации дополнительно к вылетам, осуществляемым за счет </w:t>
            </w:r>
            <w:r w:rsidRPr="00414F3F">
              <w:rPr>
                <w:rFonts w:ascii="PT Astra Serif" w:hAnsi="PT Astra Serif"/>
                <w:bCs/>
              </w:rPr>
              <w:lastRenderedPageBreak/>
              <w:t>собственных средств бюджета Ульяновской области</w:t>
            </w:r>
          </w:p>
        </w:tc>
        <w:tc>
          <w:tcPr>
            <w:tcW w:w="4784" w:type="dxa"/>
          </w:tcPr>
          <w:p w14:paraId="5D7D1ABB" w14:textId="28927AC6" w:rsidR="00C81922" w:rsidRPr="00414F3F" w:rsidRDefault="00F22AD2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Позднее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заключение контракта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закупку услуг для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санитарной авиации</w:t>
            </w:r>
          </w:p>
        </w:tc>
      </w:tr>
      <w:tr w:rsidR="00C81922" w:rsidRPr="00414F3F" w14:paraId="4ABF86CA" w14:textId="77777777" w:rsidTr="008B56E9">
        <w:tc>
          <w:tcPr>
            <w:tcW w:w="2830" w:type="dxa"/>
          </w:tcPr>
          <w:p w14:paraId="7C749E46" w14:textId="2B49E03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20E8D985" w14:textId="5063CBD6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1FED80FC" w14:textId="4C5FADCB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19728F79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Обеспеченность населения</w:t>
            </w:r>
          </w:p>
          <w:p w14:paraId="5AF6E20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врачами, работающими в</w:t>
            </w:r>
          </w:p>
          <w:p w14:paraId="4C4B2FC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государственных и</w:t>
            </w:r>
          </w:p>
          <w:p w14:paraId="7B7455A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муниципальных медицинских</w:t>
            </w:r>
          </w:p>
          <w:p w14:paraId="3906031D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организациях, чел. на 10 тыс.</w:t>
            </w:r>
          </w:p>
          <w:p w14:paraId="428542ED" w14:textId="11AD3056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населения</w:t>
            </w:r>
          </w:p>
          <w:p w14:paraId="022AF80A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18FA6975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5A88E8E5" w14:textId="2DB62D0D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784" w:type="dxa"/>
          </w:tcPr>
          <w:p w14:paraId="7E826338" w14:textId="641E0F98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Недостижение значений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по </w:t>
            </w:r>
            <w:proofErr w:type="spellStart"/>
            <w:r w:rsidRPr="00414F3F">
              <w:rPr>
                <w:rFonts w:ascii="PT Astra Serif" w:hAnsi="PT Astra Serif"/>
                <w:bCs/>
              </w:rPr>
              <w:t>численности</w:t>
            </w:r>
            <w:r w:rsidR="00D96A1A" w:rsidRPr="00414F3F">
              <w:rPr>
                <w:rFonts w:ascii="PT Astra Serif" w:hAnsi="PT Astra Serif"/>
                <w:bCs/>
              </w:rPr>
              <w:t>м</w:t>
            </w:r>
            <w:r w:rsidRPr="00414F3F">
              <w:rPr>
                <w:rFonts w:ascii="PT Astra Serif" w:hAnsi="PT Astra Serif"/>
                <w:bCs/>
              </w:rPr>
              <w:t>едицинских</w:t>
            </w:r>
            <w:proofErr w:type="spellEnd"/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сотрудников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обусловлено низким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уровнем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привлекательности</w:t>
            </w:r>
          </w:p>
          <w:p w14:paraId="08460999" w14:textId="57A891AE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вакантных должностей: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неконкурентный уровень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оплаты труда по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сравнению с</w:t>
            </w:r>
          </w:p>
          <w:p w14:paraId="2D154D47" w14:textId="379935EF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коммерческими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структурами, высокая</w:t>
            </w:r>
          </w:p>
          <w:p w14:paraId="1789026B" w14:textId="57E8A214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интенсивность работы.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Дефицит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квалифицированных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медицинских кадров на</w:t>
            </w:r>
          </w:p>
          <w:p w14:paraId="570C0B2D" w14:textId="6C866D46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сегодняшний день одна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из самых основных</w:t>
            </w:r>
          </w:p>
          <w:p w14:paraId="4633C2A8" w14:textId="322F856A" w:rsidR="00C81922" w:rsidRPr="00414F3F" w:rsidRDefault="00C81922" w:rsidP="00D96A1A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проблем Ульяновского</w:t>
            </w:r>
            <w:r w:rsidR="00D96A1A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здравоохранения</w:t>
            </w:r>
          </w:p>
        </w:tc>
      </w:tr>
      <w:tr w:rsidR="0079633C" w:rsidRPr="00414F3F" w14:paraId="1DE68293" w14:textId="77777777" w:rsidTr="008B56E9">
        <w:tc>
          <w:tcPr>
            <w:tcW w:w="2830" w:type="dxa"/>
          </w:tcPr>
          <w:p w14:paraId="4E4B6B84" w14:textId="491390CF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3E689699" w14:textId="0EA72706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5A6A727C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40B6F0A3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Численность врачей,</w:t>
            </w:r>
          </w:p>
          <w:p w14:paraId="453A8524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работающих в</w:t>
            </w:r>
          </w:p>
          <w:p w14:paraId="71128D71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государственных</w:t>
            </w:r>
          </w:p>
          <w:p w14:paraId="6FC9204F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медицинских</w:t>
            </w:r>
          </w:p>
          <w:p w14:paraId="11E96512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41D72C72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 менее 5618 чел.</w:t>
            </w:r>
          </w:p>
          <w:p w14:paraId="76D0E122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(не исполнены 2 результата – на 2021 и 2022 годы)</w:t>
            </w:r>
          </w:p>
          <w:p w14:paraId="4D6637C9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784" w:type="dxa"/>
          </w:tcPr>
          <w:p w14:paraId="5FAA6ACF" w14:textId="4184002F" w:rsidR="0079633C" w:rsidRPr="00414F3F" w:rsidRDefault="0079633C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 состоянию на 01.01.2023 значение данного показателя –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4,275, что составляет</w:t>
            </w:r>
          </w:p>
          <w:p w14:paraId="009A8923" w14:textId="48BAC421" w:rsidR="0079633C" w:rsidRPr="00414F3F" w:rsidRDefault="0079633C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83,3% к исполнению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планового значения</w:t>
            </w:r>
          </w:p>
          <w:p w14:paraId="3E092D2D" w14:textId="05506746" w:rsidR="0079633C" w:rsidRPr="00414F3F" w:rsidRDefault="0079633C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показателя/результата на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2022 год – 5,133. При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подсчёте данного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регионального проекта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 состоянию на</w:t>
            </w:r>
          </w:p>
          <w:p w14:paraId="4AE8D9E4" w14:textId="1C6B0255" w:rsidR="0079633C" w:rsidRPr="00414F3F" w:rsidRDefault="0079633C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01.01.2023 исключены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частные медицинские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организации,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работающие в системе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ОМС, и на которые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распределены объёмы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территориальной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программы</w:t>
            </w:r>
          </w:p>
          <w:p w14:paraId="6576E971" w14:textId="63D92DDD" w:rsidR="0079633C" w:rsidRPr="00414F3F" w:rsidRDefault="004D4680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</w:t>
            </w:r>
            <w:r w:rsidR="0079633C" w:rsidRPr="00414F3F">
              <w:rPr>
                <w:rFonts w:ascii="PT Astra Serif" w:hAnsi="PT Astra Serif"/>
                <w:bCs/>
              </w:rPr>
              <w:t>осударственных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79633C" w:rsidRPr="00414F3F">
              <w:rPr>
                <w:rFonts w:ascii="PT Astra Serif" w:hAnsi="PT Astra Serif"/>
                <w:bCs/>
              </w:rPr>
              <w:t xml:space="preserve">гарантий, </w:t>
            </w:r>
            <w:proofErr w:type="gramStart"/>
            <w:r w:rsidR="0079633C" w:rsidRPr="00414F3F">
              <w:rPr>
                <w:rFonts w:ascii="PT Astra Serif" w:hAnsi="PT Astra Serif"/>
                <w:bCs/>
              </w:rPr>
              <w:t>что</w:t>
            </w:r>
            <w:r w:rsidRPr="00414F3F">
              <w:rPr>
                <w:rFonts w:ascii="PT Astra Serif" w:hAnsi="PT Astra Serif"/>
                <w:bCs/>
              </w:rPr>
              <w:t xml:space="preserve">  </w:t>
            </w:r>
            <w:r w:rsidR="0079633C" w:rsidRPr="00414F3F">
              <w:rPr>
                <w:rFonts w:ascii="PT Astra Serif" w:hAnsi="PT Astra Serif"/>
                <w:bCs/>
              </w:rPr>
              <w:t>значительно</w:t>
            </w:r>
            <w:proofErr w:type="gramEnd"/>
            <w:r w:rsidR="0079633C" w:rsidRPr="00414F3F">
              <w:rPr>
                <w:rFonts w:ascii="PT Astra Serif" w:hAnsi="PT Astra Serif"/>
                <w:bCs/>
              </w:rPr>
              <w:t xml:space="preserve"> снизило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79633C" w:rsidRPr="00414F3F">
              <w:rPr>
                <w:rFonts w:ascii="PT Astra Serif" w:hAnsi="PT Astra Serif"/>
                <w:bCs/>
              </w:rPr>
              <w:t>значение показателя.</w:t>
            </w:r>
          </w:p>
        </w:tc>
      </w:tr>
      <w:tr w:rsidR="00E90117" w:rsidRPr="00414F3F" w14:paraId="77F3C712" w14:textId="77777777" w:rsidTr="008B56E9">
        <w:tc>
          <w:tcPr>
            <w:tcW w:w="2830" w:type="dxa"/>
          </w:tcPr>
          <w:p w14:paraId="3D85B740" w14:textId="4C68FE86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DD3D709" w14:textId="72F9320B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7EF7C835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4C3EBCF1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Укомплектованность</w:t>
            </w:r>
          </w:p>
          <w:p w14:paraId="1DE3396D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фельдшерских пунктов,</w:t>
            </w:r>
          </w:p>
          <w:p w14:paraId="311ED634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фельдшерско-акушерских</w:t>
            </w:r>
          </w:p>
          <w:p w14:paraId="070C46EF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пунктов, врачебных</w:t>
            </w:r>
          </w:p>
          <w:p w14:paraId="7D0A0195" w14:textId="77777777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амбулаторий медицинскими</w:t>
            </w:r>
          </w:p>
          <w:p w14:paraId="52ED445E" w14:textId="03EBAB44" w:rsidR="00E90117" w:rsidRPr="00414F3F" w:rsidRDefault="00E90117" w:rsidP="00E90117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работниками, возрастающий</w:t>
            </w:r>
          </w:p>
        </w:tc>
        <w:tc>
          <w:tcPr>
            <w:tcW w:w="4784" w:type="dxa"/>
          </w:tcPr>
          <w:p w14:paraId="5CAAC314" w14:textId="25F07266" w:rsidR="00E90117" w:rsidRPr="00414F3F" w:rsidRDefault="00E90117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 состоянию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01.01.2023 целевое</w:t>
            </w:r>
          </w:p>
          <w:p w14:paraId="3ED04AB1" w14:textId="17C7FF07" w:rsidR="00E90117" w:rsidRPr="00414F3F" w:rsidRDefault="00E90117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значение данного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– 88,25, что составляет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99,7% к исполнению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планового значения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показателя/результата на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2022 год – 88,5. Кроме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того, наблюдается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уменьшение значения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данного показателя</w:t>
            </w:r>
          </w:p>
          <w:p w14:paraId="1E08B98C" w14:textId="0E43C394" w:rsidR="00E90117" w:rsidRPr="00414F3F" w:rsidRDefault="00E90117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относительно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оперативных данных на</w:t>
            </w:r>
          </w:p>
          <w:p w14:paraId="04475885" w14:textId="5AC8FA67" w:rsidR="00E90117" w:rsidRPr="00414F3F" w:rsidRDefault="00E90117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01.12.2022 на 0,19,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вызванное массовым</w:t>
            </w:r>
          </w:p>
          <w:p w14:paraId="7D2FDAB1" w14:textId="1F1582E5" w:rsidR="00E90117" w:rsidRPr="00414F3F" w:rsidRDefault="004D468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</w:t>
            </w:r>
            <w:r w:rsidR="00E90117" w:rsidRPr="00414F3F">
              <w:rPr>
                <w:rFonts w:ascii="PT Astra Serif" w:hAnsi="PT Astra Serif"/>
                <w:bCs/>
              </w:rPr>
              <w:t>вольнением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E90117" w:rsidRPr="00414F3F">
              <w:rPr>
                <w:rFonts w:ascii="PT Astra Serif" w:hAnsi="PT Astra Serif"/>
                <w:bCs/>
              </w:rPr>
              <w:t>медицинских работников</w:t>
            </w:r>
          </w:p>
          <w:p w14:paraId="7364AAA7" w14:textId="00320BCE" w:rsidR="00E90117" w:rsidRPr="00414F3F" w:rsidRDefault="00E90117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пенсионного возраста для перерасчета пенсии</w:t>
            </w:r>
          </w:p>
        </w:tc>
      </w:tr>
      <w:tr w:rsidR="00CB5F0E" w:rsidRPr="00414F3F" w14:paraId="2CB238D9" w14:textId="77777777" w:rsidTr="008B56E9">
        <w:tc>
          <w:tcPr>
            <w:tcW w:w="2830" w:type="dxa"/>
          </w:tcPr>
          <w:p w14:paraId="708271A8" w14:textId="017FF463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2976" w:type="dxa"/>
          </w:tcPr>
          <w:p w14:paraId="574F3463" w14:textId="24CF3D8D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6A7DA197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04A0D399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Обеспеченность населения</w:t>
            </w:r>
          </w:p>
          <w:p w14:paraId="28E23B8C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средними медицинскими</w:t>
            </w:r>
          </w:p>
          <w:p w14:paraId="2CAAC132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работниками, работающими в государственных и</w:t>
            </w:r>
          </w:p>
          <w:p w14:paraId="2DC26BCA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муниципальных медицинских</w:t>
            </w:r>
          </w:p>
          <w:p w14:paraId="16ADE8F2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организациях, чел на 10 тыс.</w:t>
            </w:r>
          </w:p>
          <w:p w14:paraId="6F94E57F" w14:textId="77777777" w:rsidR="00CB5F0E" w:rsidRPr="00414F3F" w:rsidRDefault="00CB5F0E" w:rsidP="00CB5F0E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населения, возрастающий</w:t>
            </w:r>
          </w:p>
          <w:p w14:paraId="525364E6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6452A3E5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Численность средних</w:t>
            </w:r>
          </w:p>
          <w:p w14:paraId="516667F3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медицинских работников,</w:t>
            </w:r>
          </w:p>
          <w:p w14:paraId="60AEB45C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работающих в</w:t>
            </w:r>
          </w:p>
          <w:p w14:paraId="294A1A85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государственных</w:t>
            </w:r>
          </w:p>
          <w:p w14:paraId="1AE825C7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медицинских</w:t>
            </w:r>
          </w:p>
          <w:p w14:paraId="56FE0561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организациях, составляет</w:t>
            </w:r>
          </w:p>
          <w:p w14:paraId="6A213C04" w14:textId="77777777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 менее 15115 чел.</w:t>
            </w:r>
          </w:p>
          <w:p w14:paraId="1499ABA2" w14:textId="156D0CFD" w:rsidR="0079633C" w:rsidRPr="00414F3F" w:rsidRDefault="0079633C" w:rsidP="0079633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784" w:type="dxa"/>
          </w:tcPr>
          <w:p w14:paraId="61F66BF2" w14:textId="4DF76F26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 состоянию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01.01.2023 целевое</w:t>
            </w:r>
          </w:p>
          <w:p w14:paraId="14E92FF1" w14:textId="458E7B41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значение данного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– 107,64, что составляет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90,0% к исполнению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планового значения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показателя/результата на</w:t>
            </w:r>
          </w:p>
          <w:p w14:paraId="60FA16CC" w14:textId="5E708D10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2022 год – 119,6. При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подсчёте данного</w:t>
            </w:r>
          </w:p>
          <w:p w14:paraId="1D759BA7" w14:textId="5D8E1DF4" w:rsidR="00CB5F0E" w:rsidRPr="00414F3F" w:rsidRDefault="004D468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</w:t>
            </w:r>
            <w:r w:rsidR="00CB5F0E" w:rsidRPr="00414F3F">
              <w:rPr>
                <w:rFonts w:ascii="PT Astra Serif" w:hAnsi="PT Astra Serif"/>
                <w:bCs/>
              </w:rPr>
              <w:t>оказателя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CB5F0E" w:rsidRPr="00414F3F">
              <w:rPr>
                <w:rFonts w:ascii="PT Astra Serif" w:hAnsi="PT Astra Serif"/>
                <w:bCs/>
              </w:rPr>
              <w:t>регионального проекта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CB5F0E" w:rsidRPr="00414F3F">
              <w:rPr>
                <w:rFonts w:ascii="PT Astra Serif" w:hAnsi="PT Astra Serif"/>
                <w:bCs/>
              </w:rPr>
              <w:t>по состоянию на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CB5F0E" w:rsidRPr="00414F3F">
              <w:rPr>
                <w:rFonts w:ascii="PT Astra Serif" w:hAnsi="PT Astra Serif"/>
                <w:bCs/>
              </w:rPr>
              <w:t>01.01.2023 исключены</w:t>
            </w:r>
          </w:p>
          <w:p w14:paraId="45E428E1" w14:textId="79C34B28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частные медицинские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организации,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работающие в системе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ОМС, и на которые</w:t>
            </w:r>
          </w:p>
          <w:p w14:paraId="110234A0" w14:textId="7EF4186D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распределены объёмы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территориальной</w:t>
            </w:r>
          </w:p>
          <w:p w14:paraId="3A93B14D" w14:textId="77709755" w:rsidR="00CB5F0E" w:rsidRPr="00414F3F" w:rsidRDefault="00CB5F0E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программы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государственных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гарантий, что</w:t>
            </w:r>
          </w:p>
          <w:p w14:paraId="665A2E61" w14:textId="527F1039" w:rsidR="00CB5F0E" w:rsidRPr="00414F3F" w:rsidRDefault="00CB5F0E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значительно снизило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значение показателя.</w:t>
            </w:r>
          </w:p>
        </w:tc>
      </w:tr>
      <w:tr w:rsidR="00292442" w:rsidRPr="00414F3F" w14:paraId="49B60026" w14:textId="77777777" w:rsidTr="008B56E9">
        <w:tc>
          <w:tcPr>
            <w:tcW w:w="2830" w:type="dxa"/>
          </w:tcPr>
          <w:p w14:paraId="054FE126" w14:textId="53AFD6A2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647D2B92" w14:textId="1BC9F240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61AD742B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34BA095F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Число специалистов,</w:t>
            </w:r>
          </w:p>
          <w:p w14:paraId="600647DE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участвующих в системе</w:t>
            </w:r>
          </w:p>
          <w:p w14:paraId="6BFFFEFD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непрерывного образования</w:t>
            </w:r>
          </w:p>
          <w:p w14:paraId="56E62CF7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медицинских работников, в</w:t>
            </w:r>
          </w:p>
          <w:p w14:paraId="5757DFB6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том числе с использованием</w:t>
            </w:r>
          </w:p>
          <w:p w14:paraId="612E3D1B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дистанционных</w:t>
            </w:r>
          </w:p>
          <w:p w14:paraId="45EB158A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образовательных технологий,</w:t>
            </w:r>
          </w:p>
          <w:p w14:paraId="66A63C14" w14:textId="7777777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тыс. человек нарастающим</w:t>
            </w:r>
          </w:p>
          <w:p w14:paraId="30FD65CB" w14:textId="125BA927" w:rsidR="00292442" w:rsidRPr="00414F3F" w:rsidRDefault="00292442" w:rsidP="0029244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итогом, возрастающий</w:t>
            </w:r>
          </w:p>
        </w:tc>
        <w:tc>
          <w:tcPr>
            <w:tcW w:w="4784" w:type="dxa"/>
          </w:tcPr>
          <w:p w14:paraId="64D11E9E" w14:textId="2585A45C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 состоянию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на 01.01.2023 целевое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значение данного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показателя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– 16,65, что составляет 93%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 исполнению планового</w:t>
            </w:r>
          </w:p>
          <w:p w14:paraId="63588F00" w14:textId="3CCDFA72" w:rsidR="00292442" w:rsidRPr="00414F3F" w:rsidRDefault="004D468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</w:t>
            </w:r>
            <w:r w:rsidR="00292442" w:rsidRPr="00414F3F">
              <w:rPr>
                <w:rFonts w:ascii="PT Astra Serif" w:hAnsi="PT Astra Serif"/>
                <w:bCs/>
              </w:rPr>
              <w:t>начения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показателя/результата на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2022 год – 17,834.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Снижение значения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связано, с одной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стороны, с естественной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убылью активных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пользователей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(увольнением, переездом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в другой регион и т.п.), с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другой стороны,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результатом</w:t>
            </w:r>
            <w:r w:rsidRPr="00414F3F">
              <w:rPr>
                <w:rFonts w:ascii="PT Astra Serif" w:hAnsi="PT Astra Serif"/>
                <w:bCs/>
              </w:rPr>
              <w:t xml:space="preserve"> </w:t>
            </w:r>
            <w:r w:rsidR="00292442" w:rsidRPr="00414F3F">
              <w:rPr>
                <w:rFonts w:ascii="PT Astra Serif" w:hAnsi="PT Astra Serif"/>
                <w:bCs/>
              </w:rPr>
              <w:t>происходящего в</w:t>
            </w:r>
          </w:p>
          <w:p w14:paraId="6B7F3663" w14:textId="3BFDC950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настоящее время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перехода ФРМР с версии</w:t>
            </w:r>
          </w:p>
          <w:p w14:paraId="2D217BEE" w14:textId="0EDAFE89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1.0. на версию 2.0. 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различии в учёте</w:t>
            </w:r>
          </w:p>
          <w:p w14:paraId="0EC6DB96" w14:textId="718D4A87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специалистов в ФРМР на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версиях 1 и 2 (в ФРМР 2.0.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специалисты учитываются по СНИЛС,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 ФРМР 1 встречались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9013D0" w:rsidRPr="00414F3F">
              <w:rPr>
                <w:rFonts w:ascii="PT Astra Serif" w:hAnsi="PT Astra Serif"/>
                <w:bCs/>
              </w:rPr>
              <w:t xml:space="preserve">случаи </w:t>
            </w:r>
            <w:proofErr w:type="spellStart"/>
            <w:r w:rsidRPr="00414F3F">
              <w:rPr>
                <w:rFonts w:ascii="PT Astra Serif" w:hAnsi="PT Astra Serif"/>
                <w:bCs/>
              </w:rPr>
              <w:t>задвоения</w:t>
            </w:r>
            <w:proofErr w:type="spellEnd"/>
            <w:r w:rsidRPr="00414F3F">
              <w:rPr>
                <w:rFonts w:ascii="PT Astra Serif" w:hAnsi="PT Astra Serif"/>
                <w:bCs/>
              </w:rPr>
              <w:t>, например,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если один специалист</w:t>
            </w:r>
          </w:p>
          <w:p w14:paraId="12D21777" w14:textId="3F4D5DEA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осваивал одновременно 2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и более образовательные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стратегии, засчитывалась</w:t>
            </w:r>
          </w:p>
          <w:p w14:paraId="0436E9DA" w14:textId="20DAF1A5" w:rsidR="00292442" w:rsidRPr="00414F3F" w:rsidRDefault="0029244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каждая стратегия)</w:t>
            </w:r>
          </w:p>
        </w:tc>
      </w:tr>
      <w:tr w:rsidR="00C81922" w:rsidRPr="00414F3F" w14:paraId="1A224176" w14:textId="77777777" w:rsidTr="008B56E9">
        <w:tc>
          <w:tcPr>
            <w:tcW w:w="2830" w:type="dxa"/>
          </w:tcPr>
          <w:p w14:paraId="6CF481AC" w14:textId="54401DD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2976" w:type="dxa"/>
          </w:tcPr>
          <w:p w14:paraId="7B1F8F9A" w14:textId="5D3A965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3F9E39DA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0E70E937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Численность врачей и</w:t>
            </w:r>
          </w:p>
          <w:p w14:paraId="1CAF963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средних медицинских</w:t>
            </w:r>
          </w:p>
          <w:p w14:paraId="1723389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работников, получающих</w:t>
            </w:r>
          </w:p>
          <w:p w14:paraId="3D3DD21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допуск к</w:t>
            </w:r>
          </w:p>
          <w:p w14:paraId="07B0A34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профессиональной</w:t>
            </w:r>
          </w:p>
          <w:p w14:paraId="1E74B11D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деятельности через</w:t>
            </w:r>
          </w:p>
          <w:p w14:paraId="7DBB6299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процедуру аккредитации</w:t>
            </w:r>
          </w:p>
          <w:p w14:paraId="18C2893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составляет (с</w:t>
            </w:r>
          </w:p>
          <w:p w14:paraId="7A16996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нарастающим итогом) не</w:t>
            </w:r>
          </w:p>
          <w:p w14:paraId="422EBFD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менее 18058 специалистов</w:t>
            </w:r>
          </w:p>
          <w:p w14:paraId="04D50B59" w14:textId="55F564F4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784" w:type="dxa"/>
          </w:tcPr>
          <w:p w14:paraId="4DD2E327" w14:textId="63921889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1. Мораторий на проведение повторной аккредитации до конца 2022 года. </w:t>
            </w:r>
          </w:p>
          <w:p w14:paraId="60AB60AE" w14:textId="17297EDD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2. Молодые специалисты, прошедшие процедуру первичной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аккредитации в 2021 г.,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уже трудоустроены в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период август-сентябрь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2021 г. </w:t>
            </w:r>
          </w:p>
          <w:p w14:paraId="57759F4B" w14:textId="4F9A188E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3. В связи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распространением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COVID-19, медицинские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работники, у которых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должен был закончится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срок действия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сертификата специалиста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 2020 - 2022 гг. 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планировалась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аккредитация в 2021-2022</w:t>
            </w:r>
          </w:p>
          <w:p w14:paraId="18BB11B3" w14:textId="4A4E7390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гг., прошли обучение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(повышение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квалификации) 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получили сертификаты</w:t>
            </w:r>
          </w:p>
          <w:p w14:paraId="5BA2CF86" w14:textId="77777777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специалиста в конце 2020.</w:t>
            </w:r>
          </w:p>
          <w:p w14:paraId="2A47AFDE" w14:textId="3570B263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 данным отделов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кадров подведомственных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Министерству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здравоохранения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Ульяновской области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ГУЗ количеств</w:t>
            </w:r>
            <w:r w:rsidR="00472BF6" w:rsidRPr="00414F3F">
              <w:rPr>
                <w:rFonts w:ascii="PT Astra Serif" w:hAnsi="PT Astra Serif"/>
                <w:bCs/>
              </w:rPr>
              <w:t>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медицинских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работников, у которых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заканчивается срок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действия сертификата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специалиста в 2022 г. (с</w:t>
            </w:r>
            <w:r w:rsidRPr="00414F3F">
              <w:t xml:space="preserve"> </w:t>
            </w:r>
            <w:r w:rsidRPr="00414F3F">
              <w:rPr>
                <w:rFonts w:ascii="PT Astra Serif" w:hAnsi="PT Astra Serif"/>
                <w:bCs/>
              </w:rPr>
              <w:t>учётом действия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моратория до 31.12.2022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г.), которые не продлили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сертификаты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специалиста в 2021 г. 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должны пройти</w:t>
            </w:r>
          </w:p>
          <w:p w14:paraId="7C21074E" w14:textId="7ABCCF35" w:rsidR="00C81922" w:rsidRPr="00414F3F" w:rsidRDefault="00C81922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процедуру аккредитации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в 2022 г., недостаточно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для достижения значения показателя</w:t>
            </w:r>
          </w:p>
        </w:tc>
      </w:tr>
      <w:tr w:rsidR="00162A8C" w:rsidRPr="00414F3F" w14:paraId="11B4CACD" w14:textId="77777777" w:rsidTr="008B56E9">
        <w:tc>
          <w:tcPr>
            <w:tcW w:w="2830" w:type="dxa"/>
          </w:tcPr>
          <w:p w14:paraId="6B62D7A5" w14:textId="70EBE722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9F7B6A6" w14:textId="250F032E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544" w:type="dxa"/>
          </w:tcPr>
          <w:p w14:paraId="49D5DBA7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2CD7B751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Число специалистов,</w:t>
            </w:r>
          </w:p>
          <w:p w14:paraId="6AA06023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совершенствующих свои</w:t>
            </w:r>
          </w:p>
          <w:p w14:paraId="25950405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знания в рамках системы</w:t>
            </w:r>
          </w:p>
          <w:p w14:paraId="7353D3A2" w14:textId="6C2A5AEC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непрерывного медицинского</w:t>
            </w:r>
          </w:p>
          <w:p w14:paraId="71EAF565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образования, в том числе с</w:t>
            </w:r>
          </w:p>
          <w:p w14:paraId="52733519" w14:textId="74626194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использованием дистанционных</w:t>
            </w:r>
          </w:p>
          <w:p w14:paraId="7743645E" w14:textId="769CB1EA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образовательных технологий, путем освоения дополнительных</w:t>
            </w:r>
          </w:p>
          <w:p w14:paraId="5A3B9070" w14:textId="42DA1826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образовательных программ, разработанных с учетом порядков</w:t>
            </w:r>
          </w:p>
          <w:p w14:paraId="2109BD6A" w14:textId="75FAFC58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оказания медицинской помощи, клинических рекомендаций и</w:t>
            </w:r>
          </w:p>
          <w:p w14:paraId="0DB4414F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принципов доказательной</w:t>
            </w:r>
          </w:p>
          <w:p w14:paraId="0BD90CD0" w14:textId="6689F8C3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медицины, с использованием портала непрерывного</w:t>
            </w:r>
          </w:p>
          <w:p w14:paraId="20CD32F3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медицинского образования</w:t>
            </w:r>
          </w:p>
          <w:p w14:paraId="7B284E45" w14:textId="77777777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составило не менее 20 300</w:t>
            </w:r>
          </w:p>
          <w:p w14:paraId="3F26D2C0" w14:textId="56194308" w:rsidR="00162A8C" w:rsidRPr="00414F3F" w:rsidRDefault="00162A8C" w:rsidP="00162A8C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человек </w:t>
            </w:r>
          </w:p>
        </w:tc>
        <w:tc>
          <w:tcPr>
            <w:tcW w:w="4784" w:type="dxa"/>
          </w:tcPr>
          <w:p w14:paraId="54385ED5" w14:textId="60728BA5" w:rsidR="00162A8C" w:rsidRPr="00414F3F" w:rsidRDefault="009013D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Ч</w:t>
            </w:r>
            <w:r w:rsidR="00162A8C" w:rsidRPr="00414F3F">
              <w:rPr>
                <w:rFonts w:ascii="PT Astra Serif" w:hAnsi="PT Astra Serif"/>
                <w:bCs/>
              </w:rPr>
              <w:t>асть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162A8C" w:rsidRPr="00414F3F">
              <w:rPr>
                <w:rFonts w:ascii="PT Astra Serif" w:hAnsi="PT Astra Serif"/>
                <w:bCs/>
              </w:rPr>
              <w:t>специалистов не прошли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162A8C" w:rsidRPr="00414F3F">
              <w:rPr>
                <w:rFonts w:ascii="PT Astra Serif" w:hAnsi="PT Astra Serif"/>
                <w:bCs/>
              </w:rPr>
              <w:t>обучение в декабре, хотя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162A8C" w:rsidRPr="00414F3F">
              <w:rPr>
                <w:rFonts w:ascii="PT Astra Serif" w:hAnsi="PT Astra Serif"/>
                <w:bCs/>
              </w:rPr>
              <w:t>были зарегистрированы в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162A8C" w:rsidRPr="00414F3F">
              <w:rPr>
                <w:rFonts w:ascii="PT Astra Serif" w:hAnsi="PT Astra Serif"/>
                <w:bCs/>
              </w:rPr>
              <w:t>системе непрерывного</w:t>
            </w:r>
          </w:p>
          <w:p w14:paraId="4F6FDE6D" w14:textId="1F31A88B" w:rsidR="00162A8C" w:rsidRPr="00414F3F" w:rsidRDefault="00162A8C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образования.</w:t>
            </w:r>
          </w:p>
        </w:tc>
      </w:tr>
      <w:tr w:rsidR="00C81922" w:rsidRPr="00414F3F" w14:paraId="162366FE" w14:textId="77777777" w:rsidTr="008B56E9">
        <w:tc>
          <w:tcPr>
            <w:tcW w:w="2830" w:type="dxa"/>
          </w:tcPr>
          <w:p w14:paraId="73603A1F" w14:textId="48FB916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DA2A4F5" w14:textId="12A19E76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544" w:type="dxa"/>
          </w:tcPr>
          <w:p w14:paraId="78E8E955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5FB8F1C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 xml:space="preserve">Количество </w:t>
            </w:r>
            <w:proofErr w:type="spellStart"/>
            <w:r w:rsidRPr="00414F3F">
              <w:rPr>
                <w:rFonts w:ascii="PT Astra Serif" w:hAnsi="PT Astra Serif"/>
                <w:bCs/>
              </w:rPr>
              <w:t>рентгенэндоваскулярных</w:t>
            </w:r>
            <w:proofErr w:type="spellEnd"/>
          </w:p>
          <w:p w14:paraId="551F61F0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вмешательств в лечебных</w:t>
            </w:r>
          </w:p>
          <w:p w14:paraId="739F21D8" w14:textId="7B56335F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целях, тыс. ед.</w:t>
            </w:r>
          </w:p>
        </w:tc>
        <w:tc>
          <w:tcPr>
            <w:tcW w:w="4784" w:type="dxa"/>
          </w:tcPr>
          <w:p w14:paraId="1A6FC431" w14:textId="6978A07E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1. В первом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квартале 2022 года ГУЗ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ЦГКБ </w:t>
            </w:r>
            <w:proofErr w:type="spellStart"/>
            <w:r w:rsidRPr="00414F3F">
              <w:rPr>
                <w:rFonts w:ascii="PT Astra Serif" w:hAnsi="PT Astra Serif"/>
                <w:bCs/>
              </w:rPr>
              <w:t>г.Ульяновска</w:t>
            </w:r>
            <w:proofErr w:type="spellEnd"/>
            <w:r w:rsidRPr="00414F3F">
              <w:rPr>
                <w:rFonts w:ascii="PT Astra Serif" w:hAnsi="PT Astra Serif"/>
                <w:bCs/>
              </w:rPr>
              <w:t>, в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которой функционировало</w:t>
            </w:r>
          </w:p>
          <w:p w14:paraId="6DD228D0" w14:textId="6CCF3ED6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основное первичное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сосудистое отделение,</w:t>
            </w:r>
          </w:p>
          <w:p w14:paraId="4212D8AC" w14:textId="5CD32DD0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работало в ограниченном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режиме и было</w:t>
            </w:r>
          </w:p>
          <w:p w14:paraId="25812133" w14:textId="648291AD" w:rsidR="00C81922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перепрофилировано под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лечение больных с</w:t>
            </w:r>
          </w:p>
          <w:p w14:paraId="138B0818" w14:textId="59D9452F" w:rsidR="007F55EB" w:rsidRPr="00414F3F" w:rsidRDefault="00C81922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коронавирусной</w:t>
            </w:r>
            <w:r w:rsidR="00495BDF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инфекцией. </w:t>
            </w:r>
            <w:r w:rsidR="007F55EB" w:rsidRPr="00414F3F">
              <w:rPr>
                <w:rFonts w:ascii="PT Astra Serif" w:hAnsi="PT Astra Serif"/>
                <w:bCs/>
              </w:rPr>
              <w:t>29.12.2022 заключено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="00495BDF" w:rsidRPr="00414F3F">
              <w:rPr>
                <w:rFonts w:ascii="PT Astra Serif" w:hAnsi="PT Astra Serif"/>
                <w:bCs/>
              </w:rPr>
              <w:t>Д</w:t>
            </w:r>
            <w:r w:rsidR="007F55EB" w:rsidRPr="00414F3F">
              <w:rPr>
                <w:rFonts w:ascii="PT Astra Serif" w:hAnsi="PT Astra Serif"/>
                <w:bCs/>
              </w:rPr>
              <w:t>ополнительное</w:t>
            </w:r>
            <w:r w:rsidR="00495BDF" w:rsidRPr="00414F3F">
              <w:rPr>
                <w:rFonts w:ascii="PT Astra Serif" w:hAnsi="PT Astra Serif"/>
                <w:bCs/>
              </w:rPr>
              <w:t xml:space="preserve"> </w:t>
            </w:r>
            <w:r w:rsidR="007F55EB" w:rsidRPr="00414F3F">
              <w:rPr>
                <w:rFonts w:ascii="PT Astra Serif" w:hAnsi="PT Astra Serif"/>
                <w:bCs/>
              </w:rPr>
              <w:t>соглашение с</w:t>
            </w:r>
          </w:p>
          <w:p w14:paraId="511CAB0B" w14:textId="70845DB4" w:rsidR="007F55EB" w:rsidRPr="00414F3F" w:rsidRDefault="007F55E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Минздравом РФ, в</w:t>
            </w:r>
            <w:r w:rsidR="008B56E9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соответствии с которым</w:t>
            </w:r>
          </w:p>
          <w:p w14:paraId="789CC3D1" w14:textId="4ED9B859" w:rsidR="007F55EB" w:rsidRPr="00414F3F" w:rsidRDefault="007F55EB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для Ульяновской области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снижено значение с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3,3640 тыс. операций до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3,031 тыс. операций. На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31.12.2022 года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фактическое значение составило 2,866 тысяч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единиц, или 94,5 % от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плана. При этом</w:t>
            </w:r>
            <w:r w:rsidR="00495BDF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потребность населения в</w:t>
            </w:r>
            <w:r w:rsidR="00495BDF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данном виде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медицинских услуг</w:t>
            </w:r>
          </w:p>
          <w:p w14:paraId="3AE24950" w14:textId="47A52D72" w:rsidR="00C81922" w:rsidRPr="00414F3F" w:rsidRDefault="007F55EB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удовлетворена в полном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объёме</w:t>
            </w:r>
          </w:p>
        </w:tc>
      </w:tr>
      <w:tr w:rsidR="00C81922" w:rsidRPr="00414F3F" w14:paraId="66573254" w14:textId="77777777" w:rsidTr="008B56E9">
        <w:tc>
          <w:tcPr>
            <w:tcW w:w="2830" w:type="dxa"/>
          </w:tcPr>
          <w:p w14:paraId="5B266768" w14:textId="55E0D014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6B59E40F" w14:textId="60143DE0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544" w:type="dxa"/>
          </w:tcPr>
          <w:p w14:paraId="4592533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173085C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Обеспечена профилактика</w:t>
            </w:r>
          </w:p>
          <w:p w14:paraId="17FA7390" w14:textId="1CC033D4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развития сердечно</w:t>
            </w:r>
            <w:r w:rsidRPr="00414F3F">
              <w:rPr>
                <w:bCs/>
              </w:rPr>
              <w:t>-</w:t>
            </w:r>
            <w:r w:rsidRPr="00414F3F">
              <w:rPr>
                <w:rFonts w:ascii="PT Astra Serif" w:hAnsi="PT Astra Serif"/>
                <w:bCs/>
              </w:rPr>
              <w:t>сосудистых заболеваний и</w:t>
            </w:r>
          </w:p>
          <w:p w14:paraId="7E3012D5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сердечно-сосудистых</w:t>
            </w:r>
          </w:p>
          <w:p w14:paraId="154F6613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осложнений у пациентов</w:t>
            </w:r>
          </w:p>
          <w:p w14:paraId="220BA193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высокого риска,</w:t>
            </w:r>
          </w:p>
          <w:p w14:paraId="3342407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находящихся на</w:t>
            </w:r>
          </w:p>
          <w:p w14:paraId="728F0723" w14:textId="0FB1158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диспансерном наблюдении</w:t>
            </w:r>
          </w:p>
        </w:tc>
        <w:tc>
          <w:tcPr>
            <w:tcW w:w="4784" w:type="dxa"/>
          </w:tcPr>
          <w:p w14:paraId="38F19AF9" w14:textId="65BE5607" w:rsidR="00B33E20" w:rsidRPr="00414F3F" w:rsidRDefault="00B33E2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Задержка поставки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лекарственного препарата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"</w:t>
            </w:r>
            <w:proofErr w:type="spellStart"/>
            <w:r w:rsidRPr="00414F3F">
              <w:rPr>
                <w:rFonts w:ascii="PT Astra Serif" w:hAnsi="PT Astra Serif"/>
                <w:bCs/>
              </w:rPr>
              <w:t>Спиронолактон</w:t>
            </w:r>
            <w:proofErr w:type="spellEnd"/>
            <w:r w:rsidRPr="00414F3F">
              <w:rPr>
                <w:rFonts w:ascii="PT Astra Serif" w:hAnsi="PT Astra Serif"/>
                <w:bCs/>
              </w:rPr>
              <w:t>".</w:t>
            </w:r>
          </w:p>
          <w:p w14:paraId="7411B4EF" w14:textId="14CA8CC9" w:rsidR="00C81922" w:rsidRPr="00414F3F" w:rsidRDefault="00B33E20" w:rsidP="008B56E9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Ведется претензионная работа</w:t>
            </w:r>
          </w:p>
        </w:tc>
      </w:tr>
      <w:tr w:rsidR="00C81922" w:rsidRPr="00414F3F" w14:paraId="57C0F2AB" w14:textId="77777777" w:rsidTr="008B56E9">
        <w:tc>
          <w:tcPr>
            <w:tcW w:w="2830" w:type="dxa"/>
          </w:tcPr>
          <w:p w14:paraId="1520C7DC" w14:textId="606CAA5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259FF31A" w14:textId="09399ABB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Борьба с сердечно-сосудистыми заболеваниями</w:t>
            </w:r>
          </w:p>
        </w:tc>
        <w:tc>
          <w:tcPr>
            <w:tcW w:w="3544" w:type="dxa"/>
          </w:tcPr>
          <w:p w14:paraId="7D1EC92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7E1F2FB9" w14:textId="409B8849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Переоснащены/дооснащены медицинским</w:t>
            </w:r>
          </w:p>
          <w:p w14:paraId="0D76D242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оборудованием</w:t>
            </w:r>
          </w:p>
          <w:p w14:paraId="226CDFCE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региональные сосудистые</w:t>
            </w:r>
          </w:p>
          <w:p w14:paraId="45D2B3A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центры и первичные</w:t>
            </w:r>
          </w:p>
          <w:p w14:paraId="3F431B5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сосудистые отделения в</w:t>
            </w:r>
          </w:p>
          <w:p w14:paraId="0C0F93BD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Ульяновской области</w:t>
            </w:r>
          </w:p>
          <w:p w14:paraId="34B2C87B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  <w:p w14:paraId="043DFE6C" w14:textId="6C8D38C8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784" w:type="dxa"/>
          </w:tcPr>
          <w:p w14:paraId="59561DC5" w14:textId="6BBFC05E" w:rsidR="00C81922" w:rsidRPr="00414F3F" w:rsidRDefault="00CE4F0B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 связи с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поздним заключением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контракта, оплата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оборудования будет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произведена в более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поздний срок. </w:t>
            </w:r>
            <w:r w:rsidR="004D4680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Просрочка – 41 день</w:t>
            </w:r>
          </w:p>
        </w:tc>
      </w:tr>
      <w:tr w:rsidR="00C81922" w:rsidRPr="00414F3F" w14:paraId="31437330" w14:textId="77777777" w:rsidTr="008B56E9">
        <w:tc>
          <w:tcPr>
            <w:tcW w:w="2830" w:type="dxa"/>
          </w:tcPr>
          <w:p w14:paraId="577D2774" w14:textId="3B6544C2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775F7789" w14:textId="1C41A861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4A0F652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18924A8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Число граждан,</w:t>
            </w:r>
          </w:p>
          <w:p w14:paraId="3F43003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воспользовавшихся услугами</w:t>
            </w:r>
          </w:p>
          <w:p w14:paraId="086BA3D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(сервисами) в Личном</w:t>
            </w:r>
          </w:p>
          <w:p w14:paraId="2478ED29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кабинете пациента «Мое</w:t>
            </w:r>
          </w:p>
          <w:p w14:paraId="4E2EFC02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здоровье» на Едином портале</w:t>
            </w:r>
          </w:p>
          <w:p w14:paraId="7B86C8D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государственных услуг и</w:t>
            </w:r>
          </w:p>
          <w:p w14:paraId="2479C047" w14:textId="4E1FEB6F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функций</w:t>
            </w:r>
          </w:p>
        </w:tc>
        <w:tc>
          <w:tcPr>
            <w:tcW w:w="4784" w:type="dxa"/>
          </w:tcPr>
          <w:p w14:paraId="1D91038D" w14:textId="256419FA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Малая</w:t>
            </w:r>
            <w:r w:rsidR="004D4680" w:rsidRPr="00414F3F">
              <w:t xml:space="preserve"> </w:t>
            </w:r>
            <w:r w:rsidRPr="00414F3F">
              <w:t>популярность</w:t>
            </w:r>
          </w:p>
          <w:p w14:paraId="5D3844D0" w14:textId="4E39EEC5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использования портала</w:t>
            </w:r>
            <w:r w:rsidR="004D4680" w:rsidRPr="00414F3F">
              <w:t xml:space="preserve"> </w:t>
            </w:r>
            <w:r w:rsidRPr="00414F3F">
              <w:t>Госуслуг для записи на</w:t>
            </w:r>
            <w:r w:rsidR="004D4680" w:rsidRPr="00414F3F">
              <w:t xml:space="preserve"> </w:t>
            </w:r>
            <w:r w:rsidRPr="00414F3F">
              <w:t>приём к врачу (мало</w:t>
            </w:r>
            <w:r w:rsidR="004D4680" w:rsidRPr="00414F3F">
              <w:t xml:space="preserve"> </w:t>
            </w:r>
            <w:r w:rsidRPr="00414F3F">
              <w:t>доступных записей, не</w:t>
            </w:r>
            <w:r w:rsidR="004D4680" w:rsidRPr="00414F3F">
              <w:t xml:space="preserve"> </w:t>
            </w:r>
            <w:r w:rsidRPr="00414F3F">
              <w:t>все специалисты</w:t>
            </w:r>
            <w:r w:rsidR="004D4680" w:rsidRPr="00414F3F">
              <w:t xml:space="preserve"> </w:t>
            </w:r>
            <w:r w:rsidRPr="00414F3F">
              <w:t>принимают по</w:t>
            </w:r>
          </w:p>
          <w:p w14:paraId="6DD220DB" w14:textId="7A78B43B" w:rsidR="00C81922" w:rsidRPr="00414F3F" w:rsidRDefault="00C81922" w:rsidP="004D4680">
            <w:pPr>
              <w:spacing w:line="230" w:lineRule="auto"/>
              <w:jc w:val="both"/>
              <w:rPr>
                <w:rFonts w:ascii="PT Astra Serif" w:hAnsi="PT Astra Serif"/>
                <w:bCs/>
              </w:rPr>
            </w:pPr>
            <w:r w:rsidRPr="00414F3F">
              <w:t>электронной записи в</w:t>
            </w:r>
            <w:r w:rsidR="004D4680" w:rsidRPr="00414F3F">
              <w:t xml:space="preserve"> </w:t>
            </w:r>
            <w:r w:rsidRPr="00414F3F">
              <w:t>силу различных причин,</w:t>
            </w:r>
            <w:r w:rsidR="004D4680" w:rsidRPr="00414F3F">
              <w:t xml:space="preserve"> </w:t>
            </w:r>
            <w:r w:rsidRPr="00414F3F">
              <w:t>узкий перечень услуг),</w:t>
            </w:r>
            <w:r w:rsidR="004D4680" w:rsidRPr="00414F3F">
              <w:t xml:space="preserve"> </w:t>
            </w:r>
            <w:r w:rsidRPr="00414F3F">
              <w:t>низкая цифровая</w:t>
            </w:r>
            <w:r w:rsidR="004D4680" w:rsidRPr="00414F3F">
              <w:t xml:space="preserve"> </w:t>
            </w:r>
            <w:r w:rsidRPr="00414F3F">
              <w:t>грамотность населения</w:t>
            </w:r>
            <w:r w:rsidR="004D4680" w:rsidRPr="00414F3F">
              <w:t xml:space="preserve"> </w:t>
            </w:r>
            <w:r w:rsidRPr="00414F3F">
              <w:t>пожилого возраста,</w:t>
            </w:r>
            <w:r w:rsidR="004D4680" w:rsidRPr="00414F3F">
              <w:t xml:space="preserve"> </w:t>
            </w:r>
            <w:r w:rsidRPr="00414F3F">
              <w:t>тяжело воспринимающих</w:t>
            </w:r>
            <w:r w:rsidR="004D4680" w:rsidRPr="00414F3F">
              <w:t xml:space="preserve"> </w:t>
            </w:r>
            <w:r w:rsidRPr="00414F3F">
              <w:t>инновации.</w:t>
            </w:r>
          </w:p>
        </w:tc>
      </w:tr>
      <w:tr w:rsidR="00C81922" w:rsidRPr="00414F3F" w14:paraId="1662B8B3" w14:textId="77777777" w:rsidTr="008B56E9">
        <w:tc>
          <w:tcPr>
            <w:tcW w:w="2830" w:type="dxa"/>
          </w:tcPr>
          <w:p w14:paraId="541C8A79" w14:textId="496E1799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65F920CB" w14:textId="1F8C1828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572AA4A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15C65017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записей на прием к</w:t>
            </w:r>
          </w:p>
          <w:p w14:paraId="73FB49D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врачу, совершенных</w:t>
            </w:r>
          </w:p>
          <w:p w14:paraId="0A4C7B8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гражданами дистанционно,</w:t>
            </w:r>
          </w:p>
          <w:p w14:paraId="216BE79C" w14:textId="332B82FF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4784" w:type="dxa"/>
          </w:tcPr>
          <w:p w14:paraId="3156D15D" w14:textId="0C4547EB" w:rsidR="005B4853" w:rsidRPr="00414F3F" w:rsidRDefault="005B4853" w:rsidP="008B56E9">
            <w:pPr>
              <w:spacing w:line="230" w:lineRule="auto"/>
              <w:jc w:val="both"/>
            </w:pPr>
            <w:r w:rsidRPr="00414F3F">
              <w:t>Низкая популярность</w:t>
            </w:r>
            <w:r w:rsidR="004D4680" w:rsidRPr="00414F3F">
              <w:t xml:space="preserve"> </w:t>
            </w:r>
            <w:r w:rsidRPr="00414F3F">
              <w:t>использования в регионе</w:t>
            </w:r>
            <w:r w:rsidR="004D4680" w:rsidRPr="00414F3F">
              <w:t xml:space="preserve"> </w:t>
            </w:r>
            <w:r w:rsidRPr="00414F3F">
              <w:t>портала Госуслуг для записи</w:t>
            </w:r>
          </w:p>
          <w:p w14:paraId="25C128CA" w14:textId="02142540" w:rsidR="005B4853" w:rsidRPr="00414F3F" w:rsidRDefault="005B4853" w:rsidP="008B56E9">
            <w:pPr>
              <w:spacing w:line="230" w:lineRule="auto"/>
              <w:jc w:val="both"/>
            </w:pPr>
            <w:r w:rsidRPr="00414F3F">
              <w:t>на приём к врачу и вызова</w:t>
            </w:r>
            <w:r w:rsidR="004D4680" w:rsidRPr="00414F3F">
              <w:t xml:space="preserve"> </w:t>
            </w:r>
            <w:r w:rsidRPr="00414F3F">
              <w:t>врача на дом. Низкая</w:t>
            </w:r>
            <w:r w:rsidR="004D4680" w:rsidRPr="00414F3F">
              <w:t xml:space="preserve"> </w:t>
            </w:r>
            <w:r w:rsidRPr="00414F3F">
              <w:t>цифровая грамотность</w:t>
            </w:r>
            <w:r w:rsidR="004D4680" w:rsidRPr="00414F3F">
              <w:t xml:space="preserve"> </w:t>
            </w:r>
            <w:r w:rsidRPr="00414F3F">
              <w:t>населения региона пожилого</w:t>
            </w:r>
            <w:r w:rsidR="004D4680" w:rsidRPr="00414F3F">
              <w:t xml:space="preserve"> </w:t>
            </w:r>
            <w:r w:rsidRPr="00414F3F">
              <w:t>возраста, тяжело</w:t>
            </w:r>
          </w:p>
          <w:p w14:paraId="43A119AC" w14:textId="0B8B3766" w:rsidR="00C81922" w:rsidRPr="00414F3F" w:rsidRDefault="005B4853" w:rsidP="004D4680">
            <w:pPr>
              <w:spacing w:line="230" w:lineRule="auto"/>
              <w:jc w:val="both"/>
            </w:pPr>
            <w:r w:rsidRPr="00414F3F">
              <w:t>воспринимающих инновации. Малое количество специалистов,</w:t>
            </w:r>
            <w:r w:rsidR="004D4680" w:rsidRPr="00414F3F">
              <w:t xml:space="preserve"> </w:t>
            </w:r>
            <w:r w:rsidRPr="00414F3F">
              <w:t>осуществляющих прием по</w:t>
            </w:r>
            <w:r w:rsidR="004D4680" w:rsidRPr="00414F3F">
              <w:t xml:space="preserve"> </w:t>
            </w:r>
            <w:r w:rsidRPr="00414F3F">
              <w:t>электронной записи</w:t>
            </w:r>
          </w:p>
        </w:tc>
      </w:tr>
      <w:tr w:rsidR="00C81922" w:rsidRPr="00414F3F" w14:paraId="2FCEF55C" w14:textId="77777777" w:rsidTr="008B56E9">
        <w:tc>
          <w:tcPr>
            <w:tcW w:w="2830" w:type="dxa"/>
          </w:tcPr>
          <w:p w14:paraId="013482EB" w14:textId="75E2ED4F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568F121D" w14:textId="5A0DFB40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7251DEF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49B6CAD6" w14:textId="4980B95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t>Доля случаев оказания медицинской помощи, по которым предоставлены электронные медицинские документы в подсистеме ЕГИСЗ</w:t>
            </w:r>
          </w:p>
        </w:tc>
        <w:tc>
          <w:tcPr>
            <w:tcW w:w="4784" w:type="dxa"/>
          </w:tcPr>
          <w:p w14:paraId="09EBE980" w14:textId="21DE0A15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Нарушение сроков</w:t>
            </w:r>
            <w:r w:rsidR="004D4680" w:rsidRPr="00414F3F">
              <w:t xml:space="preserve"> </w:t>
            </w:r>
            <w:r w:rsidRPr="00414F3F">
              <w:t>внедрения доработок</w:t>
            </w:r>
          </w:p>
          <w:p w14:paraId="7F014441" w14:textId="44D1CBB4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РМИС, связанное с</w:t>
            </w:r>
            <w:r w:rsidR="004D4680" w:rsidRPr="00414F3F">
              <w:t xml:space="preserve"> </w:t>
            </w:r>
            <w:r w:rsidRPr="00414F3F">
              <w:t>нарушение сроков</w:t>
            </w:r>
          </w:p>
          <w:p w14:paraId="0490530E" w14:textId="382EA929" w:rsidR="00C81922" w:rsidRPr="00414F3F" w:rsidRDefault="00C81922" w:rsidP="004D4680">
            <w:pPr>
              <w:spacing w:line="230" w:lineRule="auto"/>
              <w:jc w:val="both"/>
            </w:pPr>
            <w:r w:rsidRPr="00414F3F">
              <w:t>исполнения контрактов.</w:t>
            </w:r>
            <w:r w:rsidR="004D4680" w:rsidRPr="00414F3F">
              <w:t xml:space="preserve"> </w:t>
            </w:r>
            <w:r w:rsidR="005B4853" w:rsidRPr="00414F3F">
              <w:t>В настоящее время внедрено</w:t>
            </w:r>
            <w:r w:rsidR="004D4680" w:rsidRPr="00414F3F">
              <w:t xml:space="preserve"> </w:t>
            </w:r>
            <w:r w:rsidR="005B4853" w:rsidRPr="00414F3F">
              <w:t>30 СЭМД. Заключены и</w:t>
            </w:r>
            <w:r w:rsidR="004D4680" w:rsidRPr="00414F3F">
              <w:t xml:space="preserve"> </w:t>
            </w:r>
            <w:r w:rsidR="005B4853" w:rsidRPr="00414F3F">
              <w:t>приняты работы по 21 СЭМД</w:t>
            </w:r>
          </w:p>
        </w:tc>
      </w:tr>
      <w:tr w:rsidR="00C81922" w:rsidRPr="00414F3F" w14:paraId="5CA4D229" w14:textId="77777777" w:rsidTr="008B56E9">
        <w:tc>
          <w:tcPr>
            <w:tcW w:w="2830" w:type="dxa"/>
          </w:tcPr>
          <w:p w14:paraId="35609941" w14:textId="0C71F603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2976" w:type="dxa"/>
          </w:tcPr>
          <w:p w14:paraId="55E4299B" w14:textId="5A3DF749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7C0814FA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2D1CF4BA" w14:textId="3D6CCE0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4784" w:type="dxa"/>
          </w:tcPr>
          <w:p w14:paraId="1B8366E0" w14:textId="52318A7E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Нарушение сроков</w:t>
            </w:r>
            <w:r w:rsidR="004D4680" w:rsidRPr="00414F3F">
              <w:t xml:space="preserve"> </w:t>
            </w:r>
            <w:r w:rsidRPr="00414F3F">
              <w:t>исполнения контрактов</w:t>
            </w:r>
          </w:p>
          <w:p w14:paraId="11E8EBB6" w14:textId="4081BBAF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на доработку РМИС и</w:t>
            </w:r>
            <w:r w:rsidR="004D4680" w:rsidRPr="00414F3F">
              <w:t xml:space="preserve"> </w:t>
            </w:r>
            <w:r w:rsidRPr="00414F3F">
              <w:t>внедрение ВИМИС,</w:t>
            </w:r>
          </w:p>
          <w:p w14:paraId="2FA76914" w14:textId="77777777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заключенных в 2021 году.</w:t>
            </w:r>
          </w:p>
          <w:p w14:paraId="228C542A" w14:textId="39615348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Невозможность</w:t>
            </w:r>
            <w:r w:rsidR="004D4680" w:rsidRPr="00414F3F">
              <w:t xml:space="preserve"> </w:t>
            </w:r>
            <w:r w:rsidRPr="00414F3F">
              <w:t>заключения контракта</w:t>
            </w:r>
          </w:p>
          <w:p w14:paraId="1F4D5AD1" w14:textId="593D962E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на ВИМИС "</w:t>
            </w:r>
            <w:proofErr w:type="spellStart"/>
            <w:r w:rsidRPr="00414F3F">
              <w:t>АКиНЕО</w:t>
            </w:r>
            <w:proofErr w:type="spellEnd"/>
            <w:r w:rsidRPr="00414F3F">
              <w:t>" в</w:t>
            </w:r>
            <w:r w:rsidR="004D4680" w:rsidRPr="00414F3F">
              <w:t xml:space="preserve"> </w:t>
            </w:r>
            <w:r w:rsidRPr="00414F3F">
              <w:t>2021 году по причине</w:t>
            </w:r>
            <w:r w:rsidR="004D4680" w:rsidRPr="00414F3F">
              <w:t xml:space="preserve"> </w:t>
            </w:r>
            <w:r w:rsidRPr="00414F3F">
              <w:t>дважды несостоявшихся</w:t>
            </w:r>
            <w:r w:rsidR="004D4680" w:rsidRPr="00414F3F">
              <w:t xml:space="preserve"> </w:t>
            </w:r>
            <w:r w:rsidRPr="00414F3F">
              <w:t>торгов.</w:t>
            </w:r>
          </w:p>
          <w:p w14:paraId="7306B71D" w14:textId="0090DA88" w:rsidR="00851B8A" w:rsidRPr="00414F3F" w:rsidRDefault="00851B8A" w:rsidP="008B56E9">
            <w:pPr>
              <w:spacing w:line="230" w:lineRule="auto"/>
              <w:jc w:val="both"/>
            </w:pPr>
            <w:r w:rsidRPr="00414F3F">
              <w:t>В настоящее время заключен</w:t>
            </w:r>
            <w:r w:rsidR="004D4680" w:rsidRPr="00414F3F">
              <w:t xml:space="preserve"> </w:t>
            </w:r>
            <w:r w:rsidRPr="00414F3F">
              <w:t>контракт по созданию и</w:t>
            </w:r>
            <w:r w:rsidR="004D4680" w:rsidRPr="00414F3F">
              <w:t xml:space="preserve"> </w:t>
            </w:r>
            <w:r w:rsidRPr="00414F3F">
              <w:t>внедрению</w:t>
            </w:r>
            <w:r w:rsidR="004D4680" w:rsidRPr="00414F3F">
              <w:t xml:space="preserve"> </w:t>
            </w:r>
            <w:r w:rsidRPr="00414F3F">
              <w:t>специализированной</w:t>
            </w:r>
          </w:p>
          <w:p w14:paraId="4AE5601B" w14:textId="29CC14F0" w:rsidR="00851B8A" w:rsidRPr="00414F3F" w:rsidRDefault="004D4680" w:rsidP="004D4680">
            <w:pPr>
              <w:spacing w:line="230" w:lineRule="auto"/>
              <w:jc w:val="both"/>
            </w:pPr>
            <w:r w:rsidRPr="00414F3F">
              <w:t>Ц</w:t>
            </w:r>
            <w:r w:rsidR="00851B8A" w:rsidRPr="00414F3F">
              <w:t>ентрализованной</w:t>
            </w:r>
            <w:r w:rsidRPr="00414F3F">
              <w:t xml:space="preserve"> </w:t>
            </w:r>
            <w:r w:rsidR="00851B8A" w:rsidRPr="00414F3F">
              <w:t>подсистемы «Профилактика»</w:t>
            </w:r>
          </w:p>
        </w:tc>
      </w:tr>
      <w:tr w:rsidR="00C81922" w:rsidRPr="00414F3F" w14:paraId="36994442" w14:textId="77777777" w:rsidTr="008B56E9">
        <w:tc>
          <w:tcPr>
            <w:tcW w:w="2830" w:type="dxa"/>
          </w:tcPr>
          <w:p w14:paraId="121BDEE3" w14:textId="56B388A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524261FC" w14:textId="580B8A63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1C0844A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4F1A31F3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 Ульяновской области</w:t>
            </w:r>
          </w:p>
          <w:p w14:paraId="3AFB085A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реализован региональный</w:t>
            </w:r>
          </w:p>
          <w:p w14:paraId="4B7C2CB3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проект «Создание единого</w:t>
            </w:r>
          </w:p>
          <w:p w14:paraId="75CBBE3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цифрового контура в</w:t>
            </w:r>
          </w:p>
          <w:p w14:paraId="244D5977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здравоохранении на</w:t>
            </w:r>
          </w:p>
          <w:p w14:paraId="02072199" w14:textId="6559368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основе единой государственной</w:t>
            </w:r>
          </w:p>
          <w:p w14:paraId="66A0ABFE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информационной системы</w:t>
            </w:r>
          </w:p>
          <w:p w14:paraId="57B5F13D" w14:textId="68A4D355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здравоохранения</w:t>
            </w:r>
            <w:r w:rsidRPr="00414F3F">
              <w:rPr>
                <w:rFonts w:ascii="PT Astra Serif" w:hAnsi="PT Astra Serif"/>
                <w:bCs/>
              </w:rPr>
              <w:cr/>
            </w:r>
            <w:r w:rsidRPr="00414F3F">
              <w:t xml:space="preserve">(ЕГИСЗ)»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</w:t>
            </w:r>
            <w:r w:rsidRPr="00414F3F">
              <w:lastRenderedPageBreak/>
              <w:t>взаимодействие с подсистемами ЕГИСЗ</w:t>
            </w:r>
          </w:p>
        </w:tc>
        <w:tc>
          <w:tcPr>
            <w:tcW w:w="4784" w:type="dxa"/>
          </w:tcPr>
          <w:p w14:paraId="37ED26F8" w14:textId="2BF63E93" w:rsidR="00C81922" w:rsidRPr="00414F3F" w:rsidRDefault="00C81922" w:rsidP="008B56E9">
            <w:pPr>
              <w:spacing w:line="230" w:lineRule="auto"/>
              <w:jc w:val="both"/>
            </w:pPr>
            <w:r w:rsidRPr="00414F3F">
              <w:lastRenderedPageBreak/>
              <w:t>Нарушение сроков</w:t>
            </w:r>
            <w:r w:rsidR="004D4680" w:rsidRPr="00414F3F">
              <w:t xml:space="preserve"> </w:t>
            </w:r>
            <w:r w:rsidRPr="00414F3F">
              <w:t>внедрения доработок</w:t>
            </w:r>
          </w:p>
          <w:p w14:paraId="3E42CFB3" w14:textId="34E0173C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РМИС, связанное с</w:t>
            </w:r>
            <w:r w:rsidR="004D4680" w:rsidRPr="00414F3F">
              <w:t xml:space="preserve"> </w:t>
            </w:r>
            <w:r w:rsidRPr="00414F3F">
              <w:t>нарушением сроков</w:t>
            </w:r>
          </w:p>
          <w:p w14:paraId="1890BF91" w14:textId="00E4051B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исполнения контрактов,</w:t>
            </w:r>
            <w:r w:rsidR="004D4680" w:rsidRPr="00414F3F">
              <w:t xml:space="preserve"> </w:t>
            </w:r>
            <w:r w:rsidRPr="00414F3F">
              <w:t>заключенных в 2021</w:t>
            </w:r>
            <w:r w:rsidR="004D4680" w:rsidRPr="00414F3F">
              <w:t xml:space="preserve"> </w:t>
            </w:r>
            <w:r w:rsidRPr="00414F3F">
              <w:t>году. Долгое</w:t>
            </w:r>
            <w:r w:rsidR="004D4680" w:rsidRPr="00414F3F">
              <w:t xml:space="preserve"> </w:t>
            </w:r>
            <w:r w:rsidRPr="00414F3F">
              <w:t>согласование плана</w:t>
            </w:r>
          </w:p>
          <w:p w14:paraId="4E01638A" w14:textId="0E174751" w:rsidR="00C81922" w:rsidRPr="00414F3F" w:rsidRDefault="00C81922" w:rsidP="008B56E9">
            <w:pPr>
              <w:spacing w:line="230" w:lineRule="auto"/>
              <w:jc w:val="both"/>
            </w:pPr>
            <w:r w:rsidRPr="00414F3F">
              <w:t>закупочных</w:t>
            </w:r>
            <w:r w:rsidR="004D4680" w:rsidRPr="00414F3F">
              <w:t xml:space="preserve"> </w:t>
            </w:r>
            <w:r w:rsidRPr="00414F3F">
              <w:t>мероприятий с</w:t>
            </w:r>
            <w:r w:rsidR="004D4680" w:rsidRPr="00414F3F">
              <w:t xml:space="preserve"> </w:t>
            </w:r>
            <w:r w:rsidRPr="00414F3F">
              <w:t>Минздравом России в</w:t>
            </w:r>
            <w:r w:rsidR="004D4680" w:rsidRPr="00414F3F">
              <w:t xml:space="preserve"> </w:t>
            </w:r>
            <w:r w:rsidRPr="00414F3F">
              <w:t>связи с</w:t>
            </w:r>
            <w:r w:rsidR="004D4680" w:rsidRPr="00414F3F">
              <w:t xml:space="preserve"> </w:t>
            </w:r>
            <w:r w:rsidRPr="00414F3F">
              <w:t>недостаточностью</w:t>
            </w:r>
          </w:p>
          <w:p w14:paraId="79F49230" w14:textId="5C68A40E" w:rsidR="00C81922" w:rsidRPr="00414F3F" w:rsidRDefault="00C81922" w:rsidP="004D4680">
            <w:pPr>
              <w:spacing w:line="230" w:lineRule="auto"/>
              <w:jc w:val="both"/>
            </w:pPr>
            <w:r w:rsidRPr="00414F3F">
              <w:t>финансирования</w:t>
            </w:r>
            <w:r w:rsidR="004D4680" w:rsidRPr="00414F3F">
              <w:t xml:space="preserve"> </w:t>
            </w:r>
            <w:r w:rsidRPr="00414F3F">
              <w:t>мероприятий проекта.</w:t>
            </w:r>
          </w:p>
        </w:tc>
      </w:tr>
      <w:tr w:rsidR="00C81922" w:rsidRPr="00414F3F" w14:paraId="17896D8C" w14:textId="77777777" w:rsidTr="008B56E9">
        <w:tc>
          <w:tcPr>
            <w:tcW w:w="2830" w:type="dxa"/>
          </w:tcPr>
          <w:p w14:paraId="2D0F378D" w14:textId="57A46F8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3BD2F17E" w14:textId="7D63E773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</w:t>
            </w:r>
          </w:p>
        </w:tc>
        <w:tc>
          <w:tcPr>
            <w:tcW w:w="3544" w:type="dxa"/>
          </w:tcPr>
          <w:p w14:paraId="1CAF0A70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07FB312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100% медицинских</w:t>
            </w:r>
          </w:p>
          <w:p w14:paraId="4A997185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организаций обеспечивают</w:t>
            </w:r>
          </w:p>
          <w:p w14:paraId="7BA4D8A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для граждан доступ к</w:t>
            </w:r>
          </w:p>
          <w:p w14:paraId="7E194B1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юридически значимым</w:t>
            </w:r>
          </w:p>
          <w:p w14:paraId="2B63E23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электронным</w:t>
            </w:r>
          </w:p>
          <w:p w14:paraId="31EA3ED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медицинским документам</w:t>
            </w:r>
          </w:p>
          <w:p w14:paraId="027A407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посредством Личного</w:t>
            </w:r>
          </w:p>
          <w:p w14:paraId="2707ADB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кабинета пациента «Мое</w:t>
            </w:r>
          </w:p>
          <w:p w14:paraId="6CA0C7F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здоровье» на Едином</w:t>
            </w:r>
          </w:p>
          <w:p w14:paraId="6F24F259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портале государственных</w:t>
            </w:r>
          </w:p>
          <w:p w14:paraId="26873D60" w14:textId="77723E6F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 муниципальных услуг</w:t>
            </w:r>
          </w:p>
        </w:tc>
        <w:tc>
          <w:tcPr>
            <w:tcW w:w="4784" w:type="dxa"/>
          </w:tcPr>
          <w:p w14:paraId="2C0E87C8" w14:textId="1D53FF4D" w:rsidR="00C81922" w:rsidRPr="00414F3F" w:rsidRDefault="00640A67" w:rsidP="008B56E9">
            <w:pPr>
              <w:spacing w:line="230" w:lineRule="auto"/>
              <w:jc w:val="both"/>
            </w:pPr>
            <w:r w:rsidRPr="00414F3F">
              <w:t>В связи со с</w:t>
            </w:r>
            <w:r w:rsidR="00C81922" w:rsidRPr="00414F3F">
              <w:t>мещение</w:t>
            </w:r>
            <w:r w:rsidRPr="00414F3F">
              <w:t>м</w:t>
            </w:r>
            <w:r w:rsidR="00C81922" w:rsidRPr="00414F3F">
              <w:t xml:space="preserve"> сроков</w:t>
            </w:r>
            <w:r w:rsidR="004D4680" w:rsidRPr="00414F3F">
              <w:t xml:space="preserve"> </w:t>
            </w:r>
            <w:r w:rsidR="00C81922" w:rsidRPr="00414F3F">
              <w:t>заключения контрактов</w:t>
            </w:r>
            <w:r w:rsidR="004D4680" w:rsidRPr="00414F3F">
              <w:t xml:space="preserve"> </w:t>
            </w:r>
            <w:r w:rsidR="00C81922" w:rsidRPr="00414F3F">
              <w:t>на доработку</w:t>
            </w:r>
            <w:r w:rsidR="004D4680" w:rsidRPr="00414F3F">
              <w:t xml:space="preserve"> </w:t>
            </w:r>
            <w:r w:rsidR="00C81922" w:rsidRPr="00414F3F">
              <w:t>информационной</w:t>
            </w:r>
          </w:p>
          <w:p w14:paraId="2866F21D" w14:textId="57642B1F" w:rsidR="00640A67" w:rsidRPr="00414F3F" w:rsidRDefault="00C81922" w:rsidP="008B56E9">
            <w:pPr>
              <w:spacing w:line="230" w:lineRule="auto"/>
              <w:jc w:val="both"/>
            </w:pPr>
            <w:r w:rsidRPr="00414F3F">
              <w:t>системы</w:t>
            </w:r>
            <w:r w:rsidR="00640A67" w:rsidRPr="00414F3F">
              <w:t xml:space="preserve"> не все</w:t>
            </w:r>
            <w:r w:rsidR="004D4680" w:rsidRPr="00414F3F">
              <w:t xml:space="preserve"> </w:t>
            </w:r>
            <w:r w:rsidR="00640A67" w:rsidRPr="00414F3F">
              <w:t>медицинские учреждения</w:t>
            </w:r>
          </w:p>
          <w:p w14:paraId="403F7A5B" w14:textId="2FFB197F" w:rsidR="00640A67" w:rsidRPr="00414F3F" w:rsidRDefault="00640A67" w:rsidP="008B56E9">
            <w:pPr>
              <w:spacing w:line="230" w:lineRule="auto"/>
              <w:jc w:val="both"/>
            </w:pPr>
            <w:r w:rsidRPr="00414F3F">
              <w:t>здравоохранения</w:t>
            </w:r>
            <w:r w:rsidR="004D4680" w:rsidRPr="00414F3F">
              <w:t xml:space="preserve"> </w:t>
            </w:r>
            <w:r w:rsidRPr="00414F3F">
              <w:t>Ульяновской области</w:t>
            </w:r>
          </w:p>
          <w:p w14:paraId="3727BED7" w14:textId="65ABE7C9" w:rsidR="00640A67" w:rsidRPr="00414F3F" w:rsidRDefault="00640A67" w:rsidP="008B56E9">
            <w:pPr>
              <w:spacing w:line="230" w:lineRule="auto"/>
              <w:jc w:val="both"/>
            </w:pPr>
            <w:r w:rsidRPr="00414F3F">
              <w:t>обеспечивают для</w:t>
            </w:r>
            <w:r w:rsidR="004D4680" w:rsidRPr="00414F3F">
              <w:t xml:space="preserve"> </w:t>
            </w:r>
            <w:r w:rsidRPr="00414F3F">
              <w:t>граждан доступ к</w:t>
            </w:r>
          </w:p>
          <w:p w14:paraId="2D4A541B" w14:textId="52969576" w:rsidR="00C81922" w:rsidRPr="00414F3F" w:rsidRDefault="00640A67" w:rsidP="004D4680">
            <w:pPr>
              <w:spacing w:line="230" w:lineRule="auto"/>
              <w:jc w:val="both"/>
            </w:pPr>
            <w:r w:rsidRPr="00414F3F">
              <w:t>юридически значимым</w:t>
            </w:r>
            <w:r w:rsidR="004D4680" w:rsidRPr="00414F3F">
              <w:t xml:space="preserve"> </w:t>
            </w:r>
            <w:r w:rsidRPr="00414F3F">
              <w:t>электронным медицинским</w:t>
            </w:r>
            <w:r w:rsidR="004D4680" w:rsidRPr="00414F3F">
              <w:t xml:space="preserve"> </w:t>
            </w:r>
            <w:r w:rsidRPr="00414F3F">
              <w:t>документам посредством Личного кабинета пациента «Мое здоровье»</w:t>
            </w:r>
          </w:p>
        </w:tc>
      </w:tr>
      <w:tr w:rsidR="00F34209" w:rsidRPr="00414F3F" w14:paraId="592B01CE" w14:textId="77777777" w:rsidTr="008B56E9">
        <w:tc>
          <w:tcPr>
            <w:tcW w:w="2830" w:type="dxa"/>
          </w:tcPr>
          <w:p w14:paraId="02BA9028" w14:textId="3B6E09BB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A39095A" w14:textId="07781C9C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400E8441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124F16C8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зданий медицинских</w:t>
            </w:r>
          </w:p>
          <w:p w14:paraId="7F29B12C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организаций, оказывающих</w:t>
            </w:r>
          </w:p>
          <w:p w14:paraId="7D7EDFDD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первичную медико-санитарную</w:t>
            </w:r>
          </w:p>
          <w:p w14:paraId="075F1D4C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помощь, находящихся в</w:t>
            </w:r>
          </w:p>
          <w:p w14:paraId="66F39166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аварийном состоянии,</w:t>
            </w:r>
          </w:p>
          <w:p w14:paraId="291DD703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требующих сноса, реконструкции</w:t>
            </w:r>
          </w:p>
          <w:p w14:paraId="78CE6993" w14:textId="77777777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 капитального ремонта,</w:t>
            </w:r>
          </w:p>
          <w:p w14:paraId="09288BBB" w14:textId="21B5244A" w:rsidR="00F34209" w:rsidRPr="00414F3F" w:rsidRDefault="00F34209" w:rsidP="00F34209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убывающий</w:t>
            </w:r>
          </w:p>
        </w:tc>
        <w:tc>
          <w:tcPr>
            <w:tcW w:w="4784" w:type="dxa"/>
          </w:tcPr>
          <w:p w14:paraId="0E08D643" w14:textId="58E4A968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По</w:t>
            </w:r>
            <w:r w:rsidR="004D4680" w:rsidRPr="00414F3F">
              <w:t xml:space="preserve"> </w:t>
            </w:r>
            <w:r w:rsidRPr="00414F3F">
              <w:t>Радищевской РБ и</w:t>
            </w:r>
          </w:p>
          <w:p w14:paraId="3C50D56B" w14:textId="77777777" w:rsidR="004D4680" w:rsidRPr="00414F3F" w:rsidRDefault="00F34209" w:rsidP="008B56E9">
            <w:pPr>
              <w:spacing w:line="230" w:lineRule="auto"/>
              <w:jc w:val="both"/>
            </w:pPr>
            <w:r w:rsidRPr="00414F3F">
              <w:t>Перинатальному центру</w:t>
            </w:r>
            <w:r w:rsidR="004D4680" w:rsidRPr="00414F3F">
              <w:t xml:space="preserve"> </w:t>
            </w:r>
            <w:r w:rsidRPr="00414F3F">
              <w:t>ремонт не окончен, ведётся</w:t>
            </w:r>
            <w:r w:rsidR="004D4680" w:rsidRPr="00414F3F">
              <w:t xml:space="preserve"> </w:t>
            </w:r>
            <w:r w:rsidRPr="00414F3F">
              <w:t>устранение замечаний</w:t>
            </w:r>
            <w:r w:rsidR="0033491A" w:rsidRPr="00414F3F">
              <w:t>.</w:t>
            </w:r>
            <w:r w:rsidR="004D4680" w:rsidRPr="00414F3F">
              <w:t xml:space="preserve"> </w:t>
            </w:r>
          </w:p>
          <w:p w14:paraId="73853ABB" w14:textId="452BA772" w:rsidR="00F34209" w:rsidRPr="00414F3F" w:rsidRDefault="00F34209" w:rsidP="004D4680">
            <w:pPr>
              <w:spacing w:line="230" w:lineRule="auto"/>
              <w:jc w:val="both"/>
            </w:pPr>
            <w:r w:rsidRPr="00414F3F">
              <w:t>Не завершены работы по</w:t>
            </w:r>
            <w:r w:rsidR="004D4680" w:rsidRPr="00414F3F">
              <w:t xml:space="preserve"> </w:t>
            </w:r>
            <w:r w:rsidRPr="00414F3F">
              <w:t>строительству 6-ти ФАП и</w:t>
            </w:r>
            <w:r w:rsidR="004D4680" w:rsidRPr="00414F3F">
              <w:t xml:space="preserve"> </w:t>
            </w:r>
            <w:r w:rsidRPr="00414F3F">
              <w:t>ремонту 2</w:t>
            </w:r>
            <w:r w:rsidR="0033491A" w:rsidRPr="00414F3F">
              <w:t>-х</w:t>
            </w:r>
            <w:r w:rsidRPr="00414F3F">
              <w:t xml:space="preserve"> поликлиник</w:t>
            </w:r>
          </w:p>
        </w:tc>
      </w:tr>
      <w:tr w:rsidR="00C81922" w:rsidRPr="00414F3F" w14:paraId="59B9CF67" w14:textId="77777777" w:rsidTr="008B56E9">
        <w:tc>
          <w:tcPr>
            <w:tcW w:w="2830" w:type="dxa"/>
          </w:tcPr>
          <w:p w14:paraId="55F01C9F" w14:textId="5257F651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7786DB19" w14:textId="139157A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556ADDEA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6CAD8DC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Доля оборудования в</w:t>
            </w:r>
          </w:p>
          <w:p w14:paraId="59252EE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подразделениях,</w:t>
            </w:r>
          </w:p>
          <w:p w14:paraId="02867BA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оказывающих медицинскую</w:t>
            </w:r>
          </w:p>
          <w:p w14:paraId="7C41FCDE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помощь в амбулаторных</w:t>
            </w:r>
          </w:p>
          <w:p w14:paraId="0A8EDCF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условиях, со сроком</w:t>
            </w:r>
          </w:p>
          <w:p w14:paraId="25C0CEE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эксплуатации свыше 10 лет от</w:t>
            </w:r>
          </w:p>
          <w:p w14:paraId="70CEF49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общего числа данного вида</w:t>
            </w:r>
          </w:p>
          <w:p w14:paraId="0B903809" w14:textId="4E8B5D24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оборудования, убывающий</w:t>
            </w:r>
          </w:p>
        </w:tc>
        <w:tc>
          <w:tcPr>
            <w:tcW w:w="4784" w:type="dxa"/>
          </w:tcPr>
          <w:p w14:paraId="0C019FE4" w14:textId="5743ECF9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Показатель</w:t>
            </w:r>
            <w:r w:rsidR="004D4680" w:rsidRPr="00414F3F">
              <w:t xml:space="preserve"> </w:t>
            </w:r>
            <w:r w:rsidRPr="00414F3F">
              <w:t>не достигнут по причине</w:t>
            </w:r>
            <w:r w:rsidR="004D4680" w:rsidRPr="00414F3F">
              <w:t xml:space="preserve"> </w:t>
            </w:r>
            <w:r w:rsidRPr="00414F3F">
              <w:t>недостижения результатов в</w:t>
            </w:r>
          </w:p>
          <w:p w14:paraId="355FA31A" w14:textId="10965977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2 РП "Борьба с сердечно</w:t>
            </w:r>
            <w:r w:rsidR="0033491A" w:rsidRPr="00414F3F">
              <w:t>-</w:t>
            </w:r>
            <w:r w:rsidRPr="00414F3F">
              <w:t>сосудистыми</w:t>
            </w:r>
          </w:p>
          <w:p w14:paraId="0181D6FE" w14:textId="220FE705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заболеваниями" и</w:t>
            </w:r>
            <w:r w:rsidR="004D4680" w:rsidRPr="00414F3F">
              <w:t xml:space="preserve"> </w:t>
            </w:r>
            <w:r w:rsidRPr="00414F3F">
              <w:t>"Модернизация первичного</w:t>
            </w:r>
            <w:r w:rsidR="004D4680" w:rsidRPr="00414F3F">
              <w:t xml:space="preserve"> </w:t>
            </w:r>
            <w:r w:rsidRPr="00414F3F">
              <w:t>звена здравоохранения".</w:t>
            </w:r>
          </w:p>
          <w:p w14:paraId="1B79A906" w14:textId="09194763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Поставка оборудования по</w:t>
            </w:r>
            <w:r w:rsidR="004D4680" w:rsidRPr="00414F3F">
              <w:t xml:space="preserve"> </w:t>
            </w:r>
            <w:r w:rsidRPr="00414F3F">
              <w:t>РП "Борьба с сердечно</w:t>
            </w:r>
            <w:r w:rsidR="0033491A" w:rsidRPr="00414F3F">
              <w:t>-</w:t>
            </w:r>
            <w:r w:rsidRPr="00414F3F">
              <w:t>сосудистыми</w:t>
            </w:r>
            <w:r w:rsidR="004D4680" w:rsidRPr="00414F3F">
              <w:t xml:space="preserve"> </w:t>
            </w:r>
            <w:r w:rsidRPr="00414F3F">
              <w:t>заболеваниями" в ГУЗ</w:t>
            </w:r>
            <w:r w:rsidR="004D4680" w:rsidRPr="00414F3F">
              <w:t xml:space="preserve"> </w:t>
            </w:r>
            <w:r w:rsidRPr="00414F3F">
              <w:t>"Новоспасская РБ"</w:t>
            </w:r>
            <w:r w:rsidR="004D4680" w:rsidRPr="00414F3F">
              <w:t xml:space="preserve"> </w:t>
            </w:r>
            <w:r w:rsidRPr="00414F3F">
              <w:t>ожидается до конца января</w:t>
            </w:r>
            <w:r w:rsidR="004D4680" w:rsidRPr="00414F3F">
              <w:t xml:space="preserve"> </w:t>
            </w:r>
            <w:r w:rsidRPr="00414F3F">
              <w:t>2023. По данному проекту</w:t>
            </w:r>
            <w:r w:rsidR="004D4680" w:rsidRPr="00414F3F">
              <w:t xml:space="preserve"> </w:t>
            </w:r>
            <w:r w:rsidRPr="00414F3F">
              <w:t>поставлено 98 из 103 единиц</w:t>
            </w:r>
            <w:r w:rsidR="004D4680" w:rsidRPr="00414F3F">
              <w:t xml:space="preserve"> </w:t>
            </w:r>
            <w:r w:rsidRPr="00414F3F">
              <w:t>оборудования. Поставка</w:t>
            </w:r>
            <w:r w:rsidR="004D4680" w:rsidRPr="00414F3F">
              <w:t xml:space="preserve"> </w:t>
            </w:r>
            <w:r w:rsidRPr="00414F3F">
              <w:t>оборудования по РП</w:t>
            </w:r>
            <w:r w:rsidR="004D4680" w:rsidRPr="00414F3F">
              <w:t xml:space="preserve"> </w:t>
            </w:r>
            <w:r w:rsidRPr="00414F3F">
              <w:lastRenderedPageBreak/>
              <w:t>"Модернизация первичного</w:t>
            </w:r>
            <w:r w:rsidR="004D4680" w:rsidRPr="00414F3F">
              <w:t xml:space="preserve"> </w:t>
            </w:r>
            <w:r w:rsidRPr="00414F3F">
              <w:t>звена здравоохранения</w:t>
            </w:r>
            <w:r w:rsidR="004D4680" w:rsidRPr="00414F3F">
              <w:t xml:space="preserve"> </w:t>
            </w:r>
            <w:r w:rsidRPr="00414F3F">
              <w:t>Российской Федерации"</w:t>
            </w:r>
          </w:p>
          <w:p w14:paraId="71F443B9" w14:textId="52B53957" w:rsidR="00F34209" w:rsidRPr="00414F3F" w:rsidRDefault="00F34209" w:rsidP="008B56E9">
            <w:pPr>
              <w:spacing w:line="230" w:lineRule="auto"/>
              <w:jc w:val="both"/>
            </w:pPr>
            <w:r w:rsidRPr="00414F3F">
              <w:t>ожидается в срок до</w:t>
            </w:r>
            <w:r w:rsidR="004D4680" w:rsidRPr="00414F3F">
              <w:t xml:space="preserve"> </w:t>
            </w:r>
            <w:r w:rsidRPr="00414F3F">
              <w:t>20.01.2023. По данному</w:t>
            </w:r>
          </w:p>
          <w:p w14:paraId="36C25EC0" w14:textId="10A9BBA7" w:rsidR="00C81922" w:rsidRPr="00414F3F" w:rsidRDefault="00F34209" w:rsidP="004D4680">
            <w:pPr>
              <w:spacing w:line="230" w:lineRule="auto"/>
              <w:jc w:val="both"/>
            </w:pPr>
            <w:r w:rsidRPr="00414F3F">
              <w:t>проекту поставлено 20 из 23</w:t>
            </w:r>
            <w:r w:rsidR="004D4680" w:rsidRPr="00414F3F">
              <w:t xml:space="preserve"> </w:t>
            </w:r>
            <w:r w:rsidRPr="00414F3F">
              <w:t>единиц оборудования.</w:t>
            </w:r>
          </w:p>
        </w:tc>
      </w:tr>
      <w:tr w:rsidR="001A27EF" w:rsidRPr="00414F3F" w14:paraId="65E7D48F" w14:textId="77777777" w:rsidTr="008B56E9">
        <w:tc>
          <w:tcPr>
            <w:tcW w:w="2830" w:type="dxa"/>
          </w:tcPr>
          <w:p w14:paraId="32F87101" w14:textId="36D1164C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2976" w:type="dxa"/>
          </w:tcPr>
          <w:p w14:paraId="00140ABC" w14:textId="0E512FFD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3FEFA41C" w14:textId="77777777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ПОКАЗАТЕЛЬ</w:t>
            </w:r>
          </w:p>
          <w:p w14:paraId="6440968D" w14:textId="77777777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Оценка общественного мнения по</w:t>
            </w:r>
          </w:p>
          <w:p w14:paraId="1CDC7E89" w14:textId="77777777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удовлетворенности населения</w:t>
            </w:r>
          </w:p>
          <w:p w14:paraId="51EF030B" w14:textId="77777777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медицинской помощью, процент,</w:t>
            </w:r>
          </w:p>
          <w:p w14:paraId="1BEC79D5" w14:textId="59549C74" w:rsidR="001A27EF" w:rsidRPr="00414F3F" w:rsidRDefault="001A27EF" w:rsidP="001A27EF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возрастающий</w:t>
            </w:r>
          </w:p>
        </w:tc>
        <w:tc>
          <w:tcPr>
            <w:tcW w:w="4784" w:type="dxa"/>
          </w:tcPr>
          <w:p w14:paraId="11946E06" w14:textId="63E6DF67" w:rsidR="001A27EF" w:rsidRPr="00414F3F" w:rsidRDefault="001A27EF" w:rsidP="008B56E9">
            <w:pPr>
              <w:spacing w:line="230" w:lineRule="auto"/>
              <w:jc w:val="both"/>
            </w:pPr>
            <w:r w:rsidRPr="00414F3F">
              <w:t>Высокий</w:t>
            </w:r>
            <w:r w:rsidR="004D4680" w:rsidRPr="00414F3F">
              <w:t xml:space="preserve"> </w:t>
            </w:r>
            <w:r w:rsidRPr="00414F3F">
              <w:t>уровень загруженности</w:t>
            </w:r>
            <w:r w:rsidR="004D4680" w:rsidRPr="00414F3F">
              <w:t xml:space="preserve"> </w:t>
            </w:r>
            <w:r w:rsidRPr="00414F3F">
              <w:t>медицинских учреждений</w:t>
            </w:r>
          </w:p>
          <w:p w14:paraId="5A0AA84F" w14:textId="285817AF" w:rsidR="001A27EF" w:rsidRPr="00414F3F" w:rsidRDefault="001A27EF" w:rsidP="004D4680">
            <w:pPr>
              <w:spacing w:line="230" w:lineRule="auto"/>
              <w:jc w:val="both"/>
            </w:pPr>
            <w:r w:rsidRPr="00414F3F">
              <w:t>первичного звена в период</w:t>
            </w:r>
            <w:r w:rsidR="004D4680" w:rsidRPr="00414F3F">
              <w:t xml:space="preserve"> </w:t>
            </w:r>
            <w:r w:rsidRPr="00414F3F">
              <w:t>повышенной заболеваемости</w:t>
            </w:r>
            <w:r w:rsidR="004D4680" w:rsidRPr="00414F3F">
              <w:t xml:space="preserve"> </w:t>
            </w:r>
            <w:r w:rsidRPr="00414F3F">
              <w:t>ОРВИ и ГРИПП. Создавшиеся</w:t>
            </w:r>
            <w:r w:rsidR="004D4680" w:rsidRPr="00414F3F">
              <w:t xml:space="preserve"> </w:t>
            </w:r>
            <w:r w:rsidRPr="00414F3F">
              <w:t>очереди оказывают</w:t>
            </w:r>
            <w:r w:rsidR="004D4680" w:rsidRPr="00414F3F">
              <w:t xml:space="preserve"> </w:t>
            </w:r>
            <w:r w:rsidRPr="00414F3F">
              <w:t>отрицательное влияние на</w:t>
            </w:r>
            <w:r w:rsidR="004D4680" w:rsidRPr="00414F3F">
              <w:t xml:space="preserve"> </w:t>
            </w:r>
            <w:r w:rsidRPr="00414F3F">
              <w:t>уровень общественного</w:t>
            </w:r>
            <w:r w:rsidR="004D4680" w:rsidRPr="00414F3F">
              <w:t xml:space="preserve"> </w:t>
            </w:r>
            <w:r w:rsidRPr="00414F3F">
              <w:t>мнения о качестве</w:t>
            </w:r>
            <w:r w:rsidR="004D4680" w:rsidRPr="00414F3F">
              <w:t xml:space="preserve"> </w:t>
            </w:r>
            <w:r w:rsidRPr="00414F3F">
              <w:t>медицинских услуг</w:t>
            </w:r>
          </w:p>
        </w:tc>
      </w:tr>
      <w:tr w:rsidR="00C81922" w:rsidRPr="00414F3F" w14:paraId="3FD8BFFE" w14:textId="77777777" w:rsidTr="008B56E9">
        <w:tc>
          <w:tcPr>
            <w:tcW w:w="2830" w:type="dxa"/>
          </w:tcPr>
          <w:p w14:paraId="5CDDDE2A" w14:textId="1ED75F50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46A0D8BC" w14:textId="47704885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7DA5132E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55E83C7F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Осуществлено новое</w:t>
            </w:r>
          </w:p>
          <w:p w14:paraId="4965BD7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строительство</w:t>
            </w:r>
          </w:p>
          <w:p w14:paraId="5F2326B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(реконструкция) объектов</w:t>
            </w:r>
          </w:p>
          <w:p w14:paraId="23A77838" w14:textId="6291578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медицинских организаций</w:t>
            </w:r>
          </w:p>
        </w:tc>
        <w:tc>
          <w:tcPr>
            <w:tcW w:w="4784" w:type="dxa"/>
          </w:tcPr>
          <w:p w14:paraId="3C2AA701" w14:textId="6F070D4D" w:rsidR="001B14D3" w:rsidRPr="00414F3F" w:rsidRDefault="001B14D3" w:rsidP="008B56E9">
            <w:pPr>
              <w:spacing w:line="230" w:lineRule="auto"/>
              <w:jc w:val="both"/>
            </w:pPr>
            <w:r w:rsidRPr="00414F3F">
              <w:t>В связи с поздним</w:t>
            </w:r>
            <w:r w:rsidR="004D4680" w:rsidRPr="00414F3F">
              <w:t xml:space="preserve"> </w:t>
            </w:r>
            <w:r w:rsidRPr="00414F3F">
              <w:t>завершением СМР, акты</w:t>
            </w:r>
            <w:r w:rsidR="004D4680" w:rsidRPr="00414F3F">
              <w:t xml:space="preserve"> </w:t>
            </w:r>
            <w:r w:rsidRPr="00414F3F">
              <w:t>ввода в эксплуатацию на</w:t>
            </w:r>
            <w:r w:rsidR="004D4680" w:rsidRPr="00414F3F">
              <w:t xml:space="preserve"> </w:t>
            </w:r>
            <w:r w:rsidRPr="00414F3F">
              <w:t>ФАП в с. Оськино, ФАП</w:t>
            </w:r>
            <w:r w:rsidR="004D4680" w:rsidRPr="00414F3F">
              <w:t xml:space="preserve"> </w:t>
            </w:r>
            <w:r w:rsidRPr="00414F3F">
              <w:t xml:space="preserve">с. Бригадировка, ФАП </w:t>
            </w:r>
            <w:proofErr w:type="spellStart"/>
            <w:r w:rsidRPr="00414F3F">
              <w:t>с.Репьевка</w:t>
            </w:r>
            <w:proofErr w:type="spellEnd"/>
            <w:r w:rsidRPr="00414F3F">
              <w:t xml:space="preserve">, </w:t>
            </w:r>
            <w:r w:rsidR="00472BF6" w:rsidRPr="00414F3F">
              <w:t>ФАП</w:t>
            </w:r>
            <w:r w:rsidRPr="00414F3F">
              <w:t xml:space="preserve"> </w:t>
            </w:r>
            <w:proofErr w:type="spellStart"/>
            <w:r w:rsidRPr="00414F3F">
              <w:t>ст.Бряндино</w:t>
            </w:r>
            <w:proofErr w:type="spellEnd"/>
            <w:r w:rsidRPr="00414F3F">
              <w:t xml:space="preserve">, ФАП </w:t>
            </w:r>
            <w:proofErr w:type="spellStart"/>
            <w:r w:rsidRPr="00414F3F">
              <w:t>с.Татарские</w:t>
            </w:r>
            <w:proofErr w:type="spellEnd"/>
            <w:r w:rsidRPr="00414F3F">
              <w:t xml:space="preserve"> Горенки и</w:t>
            </w:r>
            <w:r w:rsidR="004D4680" w:rsidRPr="00414F3F">
              <w:t xml:space="preserve"> </w:t>
            </w:r>
            <w:r w:rsidRPr="00414F3F">
              <w:t xml:space="preserve">ФАП в </w:t>
            </w:r>
            <w:proofErr w:type="spellStart"/>
            <w:r w:rsidRPr="00414F3F">
              <w:t>с.Чабатаевка</w:t>
            </w:r>
            <w:proofErr w:type="spellEnd"/>
            <w:r w:rsidRPr="00414F3F">
              <w:t>,</w:t>
            </w:r>
          </w:p>
          <w:p w14:paraId="6ABBC09A" w14:textId="5CBE5C9F" w:rsidR="00C81922" w:rsidRPr="00414F3F" w:rsidRDefault="001B14D3" w:rsidP="004D4680">
            <w:pPr>
              <w:spacing w:line="230" w:lineRule="auto"/>
              <w:jc w:val="both"/>
            </w:pPr>
            <w:r w:rsidRPr="00414F3F">
              <w:t>будут получены в срок</w:t>
            </w:r>
            <w:r w:rsidR="004D4680" w:rsidRPr="00414F3F">
              <w:t xml:space="preserve"> </w:t>
            </w:r>
            <w:r w:rsidRPr="00414F3F">
              <w:t>до 05.02.2023. Просрочка 46 дней</w:t>
            </w:r>
          </w:p>
        </w:tc>
      </w:tr>
      <w:tr w:rsidR="00C81922" w:rsidRPr="00414F3F" w14:paraId="29447161" w14:textId="77777777" w:rsidTr="008B56E9">
        <w:tc>
          <w:tcPr>
            <w:tcW w:w="2830" w:type="dxa"/>
          </w:tcPr>
          <w:p w14:paraId="2C19F7D6" w14:textId="7683FF1E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7B4587DB" w14:textId="11DA5345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37A65530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3579E8D3" w14:textId="62A05349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</w:t>
            </w:r>
          </w:p>
        </w:tc>
        <w:tc>
          <w:tcPr>
            <w:tcW w:w="4784" w:type="dxa"/>
          </w:tcPr>
          <w:p w14:paraId="39730FF6" w14:textId="61680426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В связи</w:t>
            </w:r>
            <w:r w:rsidR="008B56E9" w:rsidRPr="00414F3F">
              <w:t xml:space="preserve"> </w:t>
            </w:r>
            <w:r w:rsidRPr="00414F3F">
              <w:t>со сложной</w:t>
            </w:r>
            <w:r w:rsidR="008B56E9" w:rsidRPr="00414F3F">
              <w:t xml:space="preserve"> </w:t>
            </w:r>
            <w:r w:rsidRPr="00414F3F">
              <w:t>эпидемиологической</w:t>
            </w:r>
          </w:p>
          <w:p w14:paraId="4B7DC046" w14:textId="2670A630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обстановкой, в период</w:t>
            </w:r>
            <w:r w:rsidR="008B56E9" w:rsidRPr="00414F3F">
              <w:t xml:space="preserve"> </w:t>
            </w:r>
            <w:r w:rsidRPr="00414F3F">
              <w:t>проведения работ в 2021-2022 годах, а также</w:t>
            </w:r>
            <w:r w:rsidR="008B56E9" w:rsidRPr="00414F3F">
              <w:t xml:space="preserve"> </w:t>
            </w:r>
            <w:r w:rsidRPr="00414F3F">
              <w:t>сложившейся</w:t>
            </w:r>
          </w:p>
          <w:p w14:paraId="48C34389" w14:textId="1B8F26A9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геополитической</w:t>
            </w:r>
            <w:r w:rsidR="008B56E9" w:rsidRPr="00414F3F">
              <w:t xml:space="preserve"> </w:t>
            </w:r>
            <w:r w:rsidRPr="00414F3F">
              <w:t>обстановкой и вызванной</w:t>
            </w:r>
          </w:p>
          <w:p w14:paraId="32D29A70" w14:textId="4BAB25C9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необходимостью по</w:t>
            </w:r>
            <w:r w:rsidR="008B56E9" w:rsidRPr="00414F3F">
              <w:t xml:space="preserve"> </w:t>
            </w:r>
            <w:r w:rsidRPr="00414F3F">
              <w:t>замене некоторых</w:t>
            </w:r>
          </w:p>
          <w:p w14:paraId="22B33F97" w14:textId="7EF7D072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поставщиков, маршрутов</w:t>
            </w:r>
            <w:r w:rsidR="004D4680" w:rsidRPr="00414F3F">
              <w:t xml:space="preserve"> </w:t>
            </w:r>
            <w:r w:rsidRPr="00414F3F">
              <w:t>и сроков поставки</w:t>
            </w:r>
          </w:p>
          <w:p w14:paraId="155E5753" w14:textId="21FAEDE7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материалов для</w:t>
            </w:r>
            <w:r w:rsidR="004D4680" w:rsidRPr="00414F3F">
              <w:t xml:space="preserve"> </w:t>
            </w:r>
            <w:r w:rsidRPr="00414F3F">
              <w:t>проведения работ,</w:t>
            </w:r>
            <w:r w:rsidR="004D4680" w:rsidRPr="00414F3F">
              <w:t xml:space="preserve"> </w:t>
            </w:r>
            <w:r w:rsidRPr="00414F3F">
              <w:t>возникла необходимость</w:t>
            </w:r>
            <w:r w:rsidR="004D4680" w:rsidRPr="00414F3F">
              <w:t xml:space="preserve"> </w:t>
            </w:r>
            <w:r w:rsidRPr="00414F3F">
              <w:t>продления сроков</w:t>
            </w:r>
            <w:r w:rsidR="004D4680" w:rsidRPr="00414F3F">
              <w:t xml:space="preserve"> </w:t>
            </w:r>
            <w:r w:rsidRPr="00414F3F">
              <w:t>выполнения ремонтных</w:t>
            </w:r>
            <w:r w:rsidR="004D4680" w:rsidRPr="00414F3F">
              <w:t xml:space="preserve"> </w:t>
            </w:r>
            <w:r w:rsidRPr="00414F3F">
              <w:t>работ. На данный</w:t>
            </w:r>
          </w:p>
          <w:p w14:paraId="08F627ED" w14:textId="468E30FD" w:rsidR="00E003E9" w:rsidRPr="00414F3F" w:rsidRDefault="00E003E9" w:rsidP="008B56E9">
            <w:pPr>
              <w:spacing w:line="230" w:lineRule="auto"/>
              <w:jc w:val="both"/>
            </w:pPr>
            <w:r w:rsidRPr="00414F3F">
              <w:t>момент работы</w:t>
            </w:r>
            <w:r w:rsidR="004D4680" w:rsidRPr="00414F3F">
              <w:t xml:space="preserve"> </w:t>
            </w:r>
            <w:r w:rsidRPr="00414F3F">
              <w:t>выполнены на 99 %.</w:t>
            </w:r>
          </w:p>
          <w:p w14:paraId="5BEFA71D" w14:textId="4E192878" w:rsidR="007034EC" w:rsidRPr="00414F3F" w:rsidRDefault="00E003E9" w:rsidP="008B56E9">
            <w:pPr>
              <w:spacing w:line="230" w:lineRule="auto"/>
              <w:jc w:val="both"/>
            </w:pPr>
            <w:r w:rsidRPr="00414F3F">
              <w:t>Ведется работа по</w:t>
            </w:r>
            <w:r w:rsidR="004D4680" w:rsidRPr="00414F3F">
              <w:t xml:space="preserve"> </w:t>
            </w:r>
            <w:r w:rsidRPr="00414F3F">
              <w:t xml:space="preserve">устранению замечаний. </w:t>
            </w:r>
            <w:r w:rsidR="007034EC" w:rsidRPr="00414F3F">
              <w:t>(капитальный</w:t>
            </w:r>
            <w:r w:rsidR="004D4680" w:rsidRPr="00414F3F">
              <w:t xml:space="preserve"> </w:t>
            </w:r>
            <w:r w:rsidR="007034EC" w:rsidRPr="00414F3F">
              <w:t>ремонт ГУЗ "Радищевская</w:t>
            </w:r>
          </w:p>
          <w:p w14:paraId="13EADE0D" w14:textId="6DC4E864" w:rsidR="007034EC" w:rsidRPr="00414F3F" w:rsidRDefault="007034EC" w:rsidP="008B56E9">
            <w:pPr>
              <w:spacing w:line="230" w:lineRule="auto"/>
              <w:jc w:val="both"/>
            </w:pPr>
            <w:r w:rsidRPr="00414F3F">
              <w:t>РБ" – просрочка 230 дней, ГУЗ "Городская</w:t>
            </w:r>
          </w:p>
          <w:p w14:paraId="20E5C1B1" w14:textId="46EC2957" w:rsidR="00E003E9" w:rsidRPr="00414F3F" w:rsidRDefault="007034EC" w:rsidP="004D4680">
            <w:pPr>
              <w:spacing w:line="230" w:lineRule="auto"/>
              <w:jc w:val="both"/>
            </w:pPr>
            <w:r w:rsidRPr="00414F3F">
              <w:t>клиническая больница №1</w:t>
            </w:r>
            <w:r w:rsidR="004D4680" w:rsidRPr="00414F3F">
              <w:t xml:space="preserve"> </w:t>
            </w:r>
            <w:r w:rsidRPr="00414F3F">
              <w:t>(перинатальный центр)" - п</w:t>
            </w:r>
            <w:r w:rsidR="00E003E9" w:rsidRPr="00414F3F">
              <w:t xml:space="preserve">росрочка </w:t>
            </w:r>
            <w:r w:rsidRPr="00414F3F">
              <w:t>200</w:t>
            </w:r>
            <w:r w:rsidR="00E003E9" w:rsidRPr="00414F3F">
              <w:t xml:space="preserve"> д</w:t>
            </w:r>
            <w:r w:rsidRPr="00414F3F">
              <w:t>ней</w:t>
            </w:r>
          </w:p>
        </w:tc>
      </w:tr>
      <w:tr w:rsidR="00C81922" w:rsidRPr="00414F3F" w14:paraId="24C6B3E4" w14:textId="77777777" w:rsidTr="008B56E9">
        <w:tc>
          <w:tcPr>
            <w:tcW w:w="2830" w:type="dxa"/>
          </w:tcPr>
          <w:p w14:paraId="7CCDCFE5" w14:textId="4BDB693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lastRenderedPageBreak/>
              <w:t>Здравоохранение</w:t>
            </w:r>
          </w:p>
        </w:tc>
        <w:tc>
          <w:tcPr>
            <w:tcW w:w="2976" w:type="dxa"/>
          </w:tcPr>
          <w:p w14:paraId="7EAD72DB" w14:textId="3D028E2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6FB16DB6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74D30F3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Приобретено</w:t>
            </w:r>
          </w:p>
          <w:p w14:paraId="5FFAAF94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оборудование в</w:t>
            </w:r>
          </w:p>
          <w:p w14:paraId="2F2EA672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медицинские организации,</w:t>
            </w:r>
          </w:p>
          <w:p w14:paraId="2BB4298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оказывающие первичную</w:t>
            </w:r>
          </w:p>
          <w:p w14:paraId="7253A9C9" w14:textId="7656CBB5" w:rsidR="00C81922" w:rsidRPr="00414F3F" w:rsidRDefault="00C81922" w:rsidP="00472BF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медико-санитарную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помощь, а также в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медицинские организации,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расположенные в сельской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местности, поселках</w:t>
            </w:r>
          </w:p>
          <w:p w14:paraId="0EA56AF9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городского типа и малых</w:t>
            </w:r>
          </w:p>
          <w:p w14:paraId="7B059C1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городах с численностью</w:t>
            </w:r>
          </w:p>
          <w:p w14:paraId="5F1C46B3" w14:textId="6C35C394" w:rsidR="00C81922" w:rsidRPr="00414F3F" w:rsidRDefault="00C81922" w:rsidP="00472BF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населения до 50 тыс.</w:t>
            </w:r>
            <w:r w:rsidR="00472BF6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>чел</w:t>
            </w:r>
            <w:r w:rsidR="00472BF6" w:rsidRPr="00414F3F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4784" w:type="dxa"/>
          </w:tcPr>
          <w:p w14:paraId="527B8E1D" w14:textId="6B8B6C9A" w:rsidR="0087270B" w:rsidRPr="00414F3F" w:rsidRDefault="0087270B" w:rsidP="008B56E9">
            <w:pPr>
              <w:spacing w:line="230" w:lineRule="auto"/>
              <w:jc w:val="both"/>
            </w:pPr>
            <w:r w:rsidRPr="00414F3F">
              <w:t>Не</w:t>
            </w:r>
            <w:r w:rsidR="008B56E9" w:rsidRPr="00414F3F">
              <w:t xml:space="preserve"> </w:t>
            </w:r>
            <w:r w:rsidRPr="00414F3F">
              <w:t>введены в эксплуатацию</w:t>
            </w:r>
            <w:r w:rsidR="008B56E9" w:rsidRPr="00414F3F">
              <w:t xml:space="preserve"> </w:t>
            </w:r>
            <w:r w:rsidRPr="00414F3F">
              <w:t>3 единицы медицинского</w:t>
            </w:r>
            <w:r w:rsidR="008B56E9" w:rsidRPr="00414F3F">
              <w:t xml:space="preserve"> </w:t>
            </w:r>
            <w:r w:rsidRPr="00414F3F">
              <w:t>оборудования: аппарат</w:t>
            </w:r>
          </w:p>
          <w:p w14:paraId="07575C37" w14:textId="2D9559A2" w:rsidR="0087270B" w:rsidRPr="00414F3F" w:rsidRDefault="0087270B" w:rsidP="008B56E9">
            <w:pPr>
              <w:spacing w:line="230" w:lineRule="auto"/>
              <w:jc w:val="both"/>
            </w:pPr>
            <w:r w:rsidRPr="00414F3F">
              <w:t>для рентгенографии в</w:t>
            </w:r>
            <w:r w:rsidR="008B56E9" w:rsidRPr="00414F3F">
              <w:t xml:space="preserve"> </w:t>
            </w:r>
            <w:r w:rsidRPr="00414F3F">
              <w:t>Центральной городской</w:t>
            </w:r>
            <w:r w:rsidR="008B56E9" w:rsidRPr="00414F3F">
              <w:t xml:space="preserve"> </w:t>
            </w:r>
            <w:r w:rsidRPr="00414F3F">
              <w:t>клинической больнице г.</w:t>
            </w:r>
          </w:p>
          <w:p w14:paraId="286E0312" w14:textId="2482515A" w:rsidR="0087270B" w:rsidRPr="00414F3F" w:rsidRDefault="0087270B" w:rsidP="008B56E9">
            <w:pPr>
              <w:spacing w:line="230" w:lineRule="auto"/>
              <w:jc w:val="both"/>
            </w:pPr>
            <w:r w:rsidRPr="00414F3F">
              <w:t>Ульяновска, а также</w:t>
            </w:r>
            <w:r w:rsidR="008B56E9" w:rsidRPr="00414F3F">
              <w:t xml:space="preserve"> </w:t>
            </w:r>
            <w:r w:rsidRPr="00414F3F">
              <w:t>маммограф и</w:t>
            </w:r>
            <w:r w:rsidR="008B56E9" w:rsidRPr="00414F3F">
              <w:t xml:space="preserve"> </w:t>
            </w:r>
            <w:r w:rsidRPr="00414F3F">
              <w:t>флюорограф в</w:t>
            </w:r>
            <w:r w:rsidR="008B56E9" w:rsidRPr="00414F3F">
              <w:t xml:space="preserve"> </w:t>
            </w:r>
            <w:r w:rsidRPr="00414F3F">
              <w:t>Городской больнице № 3</w:t>
            </w:r>
          </w:p>
          <w:p w14:paraId="5AD126B4" w14:textId="3E3E2BC3" w:rsidR="00C81922" w:rsidRPr="00414F3F" w:rsidRDefault="0087270B" w:rsidP="008B56E9">
            <w:pPr>
              <w:spacing w:line="230" w:lineRule="auto"/>
              <w:jc w:val="both"/>
            </w:pPr>
            <w:r w:rsidRPr="00414F3F">
              <w:t>г. Ульяновска. Просрочка – 30 дней.</w:t>
            </w:r>
          </w:p>
        </w:tc>
      </w:tr>
      <w:tr w:rsidR="009623B6" w:rsidRPr="00414F3F" w14:paraId="72464A24" w14:textId="77777777" w:rsidTr="008B56E9">
        <w:tc>
          <w:tcPr>
            <w:tcW w:w="2830" w:type="dxa"/>
          </w:tcPr>
          <w:p w14:paraId="5604B3E6" w14:textId="7A16D2D8" w:rsidR="009623B6" w:rsidRPr="00414F3F" w:rsidRDefault="009623B6" w:rsidP="009623B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0D765D0B" w14:textId="58A3A200" w:rsidR="009623B6" w:rsidRPr="00414F3F" w:rsidRDefault="009623B6" w:rsidP="009623B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Модернизация первичного звена здравоохранения</w:t>
            </w:r>
          </w:p>
        </w:tc>
        <w:tc>
          <w:tcPr>
            <w:tcW w:w="3544" w:type="dxa"/>
          </w:tcPr>
          <w:p w14:paraId="3618D143" w14:textId="77777777" w:rsidR="001C57B1" w:rsidRPr="00414F3F" w:rsidRDefault="001C57B1" w:rsidP="001C57B1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6950BE91" w14:textId="3C367F3F" w:rsidR="009623B6" w:rsidRPr="00414F3F" w:rsidRDefault="009623B6" w:rsidP="009623B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Осуществлено новое</w:t>
            </w:r>
          </w:p>
          <w:p w14:paraId="44A601DE" w14:textId="04FB280C" w:rsidR="009623B6" w:rsidRPr="00414F3F" w:rsidRDefault="00CE1D58" w:rsidP="009623B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</w:t>
            </w:r>
            <w:r w:rsidR="009623B6" w:rsidRPr="00414F3F">
              <w:rPr>
                <w:rFonts w:ascii="PT Astra Serif" w:hAnsi="PT Astra Serif"/>
                <w:bCs/>
              </w:rPr>
              <w:t>троительство (реконструкция) объектов мед</w:t>
            </w:r>
            <w:r w:rsidR="00E61B4C" w:rsidRPr="00414F3F">
              <w:rPr>
                <w:rFonts w:ascii="PT Astra Serif" w:hAnsi="PT Astra Serif"/>
                <w:bCs/>
              </w:rPr>
              <w:t>.</w:t>
            </w:r>
            <w:r w:rsidR="009623B6" w:rsidRPr="00414F3F">
              <w:rPr>
                <w:rFonts w:ascii="PT Astra Serif" w:hAnsi="PT Astra Serif"/>
                <w:bCs/>
              </w:rPr>
              <w:t xml:space="preserve"> организаций</w:t>
            </w:r>
            <w:r w:rsidR="00E61B4C" w:rsidRPr="00414F3F">
              <w:rPr>
                <w:rFonts w:ascii="PT Astra Serif" w:hAnsi="PT Astra Serif"/>
                <w:bCs/>
              </w:rPr>
              <w:t xml:space="preserve"> </w:t>
            </w:r>
            <w:r w:rsidR="009623B6" w:rsidRPr="00414F3F">
              <w:rPr>
                <w:rFonts w:ascii="PT Astra Serif" w:hAnsi="PT Astra Serif"/>
                <w:bCs/>
              </w:rPr>
              <w:t>(софинансирование из</w:t>
            </w:r>
          </w:p>
          <w:p w14:paraId="10DC2459" w14:textId="42B054B5" w:rsidR="009623B6" w:rsidRPr="00414F3F" w:rsidRDefault="009623B6" w:rsidP="009623B6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резервного фонда Правительства РФ)</w:t>
            </w:r>
          </w:p>
        </w:tc>
        <w:tc>
          <w:tcPr>
            <w:tcW w:w="4784" w:type="dxa"/>
          </w:tcPr>
          <w:p w14:paraId="686B2A65" w14:textId="5ED2486E" w:rsidR="009623B6" w:rsidRPr="00414F3F" w:rsidRDefault="009623B6" w:rsidP="008B56E9">
            <w:pPr>
              <w:spacing w:line="230" w:lineRule="auto"/>
              <w:jc w:val="both"/>
            </w:pPr>
            <w:r w:rsidRPr="00414F3F">
              <w:t xml:space="preserve">Планируется строительство двух ФАПов в срок до 31.12.2023 </w:t>
            </w:r>
          </w:p>
        </w:tc>
      </w:tr>
      <w:tr w:rsidR="00C81922" w:rsidRPr="00414F3F" w14:paraId="37BDE0C9" w14:textId="77777777" w:rsidTr="008B56E9">
        <w:tc>
          <w:tcPr>
            <w:tcW w:w="2830" w:type="dxa"/>
          </w:tcPr>
          <w:p w14:paraId="4F03DBEA" w14:textId="7B347EE0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Здравоохранение</w:t>
            </w:r>
          </w:p>
        </w:tc>
        <w:tc>
          <w:tcPr>
            <w:tcW w:w="2976" w:type="dxa"/>
          </w:tcPr>
          <w:p w14:paraId="62187859" w14:textId="27F4527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</w:p>
        </w:tc>
        <w:tc>
          <w:tcPr>
            <w:tcW w:w="3544" w:type="dxa"/>
          </w:tcPr>
          <w:p w14:paraId="0A2DA2F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689B1F21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Строительство корпуса</w:t>
            </w:r>
          </w:p>
          <w:p w14:paraId="22062F6C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инфекционного отделения</w:t>
            </w:r>
          </w:p>
          <w:p w14:paraId="6256146E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ГУЗ «Ульяновская</w:t>
            </w:r>
          </w:p>
          <w:p w14:paraId="1B5AA3C5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областная детская</w:t>
            </w:r>
          </w:p>
          <w:p w14:paraId="2A89DA02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клиническая больница имени политического и</w:t>
            </w:r>
          </w:p>
          <w:p w14:paraId="057D58B8" w14:textId="77777777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общественного деятеля</w:t>
            </w:r>
          </w:p>
          <w:p w14:paraId="5FCDCE17" w14:textId="5E67541C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Ю.Ф.</w:t>
            </w:r>
            <w:r w:rsidR="00E61B4C" w:rsidRPr="00414F3F">
              <w:rPr>
                <w:rFonts w:ascii="PT Astra Serif" w:hAnsi="PT Astra Serif"/>
                <w:bCs/>
              </w:rPr>
              <w:t xml:space="preserve"> </w:t>
            </w:r>
            <w:r w:rsidRPr="00414F3F">
              <w:rPr>
                <w:rFonts w:ascii="PT Astra Serif" w:hAnsi="PT Astra Serif"/>
                <w:bCs/>
              </w:rPr>
              <w:t xml:space="preserve">Горячева» </w:t>
            </w:r>
          </w:p>
        </w:tc>
        <w:tc>
          <w:tcPr>
            <w:tcW w:w="4784" w:type="dxa"/>
          </w:tcPr>
          <w:p w14:paraId="66560FAC" w14:textId="443180CC" w:rsidR="00066DB3" w:rsidRPr="00414F3F" w:rsidRDefault="00066DB3" w:rsidP="008B56E9">
            <w:pPr>
              <w:spacing w:line="230" w:lineRule="auto"/>
              <w:jc w:val="both"/>
            </w:pPr>
            <w:r w:rsidRPr="00414F3F">
              <w:t xml:space="preserve">Смещение сроков. Просрочка – 97 дней. Плановая техническая готовность – 85%. Фактическая техническая готовность – 53%. </w:t>
            </w:r>
          </w:p>
          <w:p w14:paraId="75682770" w14:textId="1420B09A" w:rsidR="00C81922" w:rsidRPr="00414F3F" w:rsidRDefault="00066DB3" w:rsidP="008B56E9">
            <w:pPr>
              <w:spacing w:line="230" w:lineRule="auto"/>
              <w:jc w:val="both"/>
            </w:pPr>
            <w:r w:rsidRPr="00414F3F">
              <w:t>Дополнительно, в связи со сдвигом сроков армирования и бетонирования объекта, лифтовое оборудование будет установлено до 30.06.2023.</w:t>
            </w:r>
          </w:p>
        </w:tc>
      </w:tr>
      <w:tr w:rsidR="00C81922" w:rsidRPr="00C42640" w14:paraId="1218D688" w14:textId="77777777" w:rsidTr="008B56E9">
        <w:tc>
          <w:tcPr>
            <w:tcW w:w="2830" w:type="dxa"/>
          </w:tcPr>
          <w:p w14:paraId="218AF608" w14:textId="215A9DA2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Международная кооперация и экспорт</w:t>
            </w:r>
          </w:p>
        </w:tc>
        <w:tc>
          <w:tcPr>
            <w:tcW w:w="2976" w:type="dxa"/>
          </w:tcPr>
          <w:p w14:paraId="6B0D4641" w14:textId="645D45AA" w:rsidR="00C81922" w:rsidRPr="00414F3F" w:rsidRDefault="00C81922" w:rsidP="00C81922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Экспорт продукции АПК</w:t>
            </w:r>
          </w:p>
        </w:tc>
        <w:tc>
          <w:tcPr>
            <w:tcW w:w="3544" w:type="dxa"/>
          </w:tcPr>
          <w:p w14:paraId="0B343335" w14:textId="77777777" w:rsidR="00471FBB" w:rsidRPr="00414F3F" w:rsidRDefault="00471FBB" w:rsidP="00471FB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РЕЗУЛЬТАТ</w:t>
            </w:r>
          </w:p>
          <w:p w14:paraId="2CB11D9A" w14:textId="568DE4E4" w:rsidR="00471FBB" w:rsidRPr="00414F3F" w:rsidRDefault="00471FBB" w:rsidP="00471FB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Обеспечено стимулирование ввода в эксплуатацию мелиорируемых земель для выращивания</w:t>
            </w:r>
          </w:p>
          <w:p w14:paraId="21C95CA3" w14:textId="78C5FC27" w:rsidR="00471FBB" w:rsidRPr="00414F3F" w:rsidRDefault="00471FBB" w:rsidP="00471FB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экспортоориентированной</w:t>
            </w:r>
          </w:p>
          <w:p w14:paraId="44F3A754" w14:textId="77777777" w:rsidR="00471FBB" w:rsidRPr="00414F3F" w:rsidRDefault="00471FBB" w:rsidP="00471FB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сельскохозяйственной</w:t>
            </w:r>
          </w:p>
          <w:p w14:paraId="774D120A" w14:textId="526715FF" w:rsidR="00C81922" w:rsidRPr="00414F3F" w:rsidRDefault="00471FBB" w:rsidP="00471FBB">
            <w:pPr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414F3F">
              <w:rPr>
                <w:rFonts w:ascii="PT Astra Serif" w:hAnsi="PT Astra Serif"/>
                <w:bCs/>
              </w:rPr>
              <w:t>продукции</w:t>
            </w:r>
          </w:p>
        </w:tc>
        <w:tc>
          <w:tcPr>
            <w:tcW w:w="4784" w:type="dxa"/>
          </w:tcPr>
          <w:p w14:paraId="4EABA958" w14:textId="2259E921" w:rsidR="00F83945" w:rsidRPr="00414F3F" w:rsidRDefault="00F83945" w:rsidP="008B56E9">
            <w:pPr>
              <w:spacing w:line="230" w:lineRule="auto"/>
              <w:jc w:val="both"/>
            </w:pPr>
            <w:r w:rsidRPr="00414F3F">
              <w:t>Несвоевременное</w:t>
            </w:r>
            <w:r w:rsidR="008B56E9" w:rsidRPr="00414F3F">
              <w:t xml:space="preserve"> </w:t>
            </w:r>
            <w:r w:rsidRPr="00414F3F">
              <w:t>внесение информации по</w:t>
            </w:r>
          </w:p>
          <w:p w14:paraId="2A8C684A" w14:textId="7461A742" w:rsidR="00F83945" w:rsidRPr="00414F3F" w:rsidRDefault="00F83945" w:rsidP="008B56E9">
            <w:pPr>
              <w:spacing w:line="230" w:lineRule="auto"/>
              <w:jc w:val="both"/>
            </w:pPr>
            <w:r w:rsidRPr="00414F3F">
              <w:t>исполнению результата</w:t>
            </w:r>
            <w:r w:rsidR="0033491A" w:rsidRPr="00414F3F">
              <w:t>.</w:t>
            </w:r>
          </w:p>
          <w:p w14:paraId="62B9EF29" w14:textId="00583829" w:rsidR="00C81922" w:rsidRPr="00462FC6" w:rsidRDefault="00F83945" w:rsidP="008B56E9">
            <w:pPr>
              <w:spacing w:line="230" w:lineRule="auto"/>
              <w:jc w:val="both"/>
            </w:pPr>
            <w:r w:rsidRPr="00414F3F">
              <w:t>По</w:t>
            </w:r>
            <w:r w:rsidR="0033491A" w:rsidRPr="00414F3F">
              <w:t xml:space="preserve"> </w:t>
            </w:r>
            <w:r w:rsidRPr="00414F3F">
              <w:t>состоянию на 30.12.2022</w:t>
            </w:r>
            <w:r w:rsidR="008B56E9" w:rsidRPr="00414F3F">
              <w:t xml:space="preserve"> </w:t>
            </w:r>
            <w:r w:rsidRPr="00414F3F">
              <w:t>система не давала</w:t>
            </w:r>
            <w:r w:rsidR="008B56E9" w:rsidRPr="00414F3F">
              <w:t xml:space="preserve"> </w:t>
            </w:r>
            <w:r w:rsidRPr="00414F3F">
              <w:t>возможность внести</w:t>
            </w:r>
            <w:r w:rsidR="008B56E9" w:rsidRPr="00414F3F">
              <w:t xml:space="preserve"> </w:t>
            </w:r>
            <w:r w:rsidRPr="00414F3F">
              <w:t>информацию в ручном</w:t>
            </w:r>
            <w:r w:rsidR="008B56E9" w:rsidRPr="00414F3F">
              <w:t xml:space="preserve"> </w:t>
            </w:r>
            <w:r w:rsidRPr="00414F3F">
              <w:t>режиме.</w:t>
            </w:r>
          </w:p>
        </w:tc>
      </w:tr>
    </w:tbl>
    <w:p w14:paraId="1A8882CC" w14:textId="77777777" w:rsidR="0087335A" w:rsidRPr="00472BF6" w:rsidRDefault="0087335A" w:rsidP="00A17736">
      <w:pPr>
        <w:spacing w:line="230" w:lineRule="auto"/>
        <w:rPr>
          <w:rFonts w:ascii="PT Astra Serif" w:hAnsi="PT Astra Serif"/>
          <w:bCs/>
          <w:sz w:val="2"/>
          <w:szCs w:val="2"/>
        </w:rPr>
      </w:pPr>
    </w:p>
    <w:sectPr w:rsidR="0087335A" w:rsidRPr="00472BF6" w:rsidSect="0087335A">
      <w:pgSz w:w="16838" w:h="11906" w:orient="landscape"/>
      <w:pgMar w:top="1418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53E0" w14:textId="77777777" w:rsidR="005A6D09" w:rsidRDefault="005A6D09" w:rsidP="00EE74DB">
      <w:r>
        <w:separator/>
      </w:r>
    </w:p>
  </w:endnote>
  <w:endnote w:type="continuationSeparator" w:id="0">
    <w:p w14:paraId="1C1EFED0" w14:textId="77777777" w:rsidR="005A6D09" w:rsidRDefault="005A6D09" w:rsidP="00EE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3F38" w14:textId="77777777" w:rsidR="005A6D09" w:rsidRDefault="005A6D09" w:rsidP="00EE74DB">
      <w:r>
        <w:separator/>
      </w:r>
    </w:p>
  </w:footnote>
  <w:footnote w:type="continuationSeparator" w:id="0">
    <w:p w14:paraId="6E2931CC" w14:textId="77777777" w:rsidR="005A6D09" w:rsidRDefault="005A6D09" w:rsidP="00EE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AFC2" w14:textId="77777777" w:rsidR="00CB3E5F" w:rsidRDefault="00CB3E5F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809A4B" w14:textId="77777777" w:rsidR="00CB3E5F" w:rsidRDefault="00CB3E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8FB" w14:textId="3BD863D8" w:rsidR="00CB3E5F" w:rsidRDefault="00CB3E5F" w:rsidP="002071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279A">
      <w:rPr>
        <w:rStyle w:val="a5"/>
        <w:noProof/>
      </w:rPr>
      <w:t>16</w:t>
    </w:r>
    <w:r>
      <w:rPr>
        <w:rStyle w:val="a5"/>
      </w:rPr>
      <w:fldChar w:fldCharType="end"/>
    </w:r>
  </w:p>
  <w:p w14:paraId="6F813311" w14:textId="77777777" w:rsidR="00CB3E5F" w:rsidRDefault="00CB3E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7F"/>
    <w:multiLevelType w:val="hybridMultilevel"/>
    <w:tmpl w:val="EB06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2BA"/>
    <w:multiLevelType w:val="hybridMultilevel"/>
    <w:tmpl w:val="FA2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8B3329"/>
    <w:multiLevelType w:val="hybridMultilevel"/>
    <w:tmpl w:val="87F4274E"/>
    <w:lvl w:ilvl="0" w:tplc="3858E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173997"/>
    <w:multiLevelType w:val="hybridMultilevel"/>
    <w:tmpl w:val="21C01E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D71CB5"/>
    <w:multiLevelType w:val="hybridMultilevel"/>
    <w:tmpl w:val="EBEE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07A28"/>
    <w:multiLevelType w:val="hybridMultilevel"/>
    <w:tmpl w:val="4BF6881A"/>
    <w:lvl w:ilvl="0" w:tplc="B582E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4A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2F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41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5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A0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60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D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2EC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145CE"/>
    <w:multiLevelType w:val="hybridMultilevel"/>
    <w:tmpl w:val="7A28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C4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41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26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D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64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58A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A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67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42928"/>
    <w:multiLevelType w:val="hybridMultilevel"/>
    <w:tmpl w:val="D0AE5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6BAD"/>
    <w:multiLevelType w:val="hybridMultilevel"/>
    <w:tmpl w:val="6AA24490"/>
    <w:lvl w:ilvl="0" w:tplc="60F0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5E8B"/>
    <w:multiLevelType w:val="hybridMultilevel"/>
    <w:tmpl w:val="17CEBE76"/>
    <w:lvl w:ilvl="0" w:tplc="20083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49BD"/>
    <w:multiLevelType w:val="hybridMultilevel"/>
    <w:tmpl w:val="D980C270"/>
    <w:lvl w:ilvl="0" w:tplc="DE68C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67594"/>
    <w:multiLevelType w:val="hybridMultilevel"/>
    <w:tmpl w:val="24122334"/>
    <w:lvl w:ilvl="0" w:tplc="25EAC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13528"/>
    <w:multiLevelType w:val="hybridMultilevel"/>
    <w:tmpl w:val="03E6E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2DE7"/>
    <w:multiLevelType w:val="hybridMultilevel"/>
    <w:tmpl w:val="4C50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76467C"/>
    <w:multiLevelType w:val="hybridMultilevel"/>
    <w:tmpl w:val="48540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0A7332"/>
    <w:multiLevelType w:val="hybridMultilevel"/>
    <w:tmpl w:val="457C2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C314D"/>
    <w:multiLevelType w:val="hybridMultilevel"/>
    <w:tmpl w:val="A4F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EA4502"/>
    <w:multiLevelType w:val="hybridMultilevel"/>
    <w:tmpl w:val="6F0EFC98"/>
    <w:lvl w:ilvl="0" w:tplc="F2C627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5321116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124417">
    <w:abstractNumId w:val="7"/>
  </w:num>
  <w:num w:numId="3" w16cid:durableId="607005581">
    <w:abstractNumId w:val="11"/>
  </w:num>
  <w:num w:numId="4" w16cid:durableId="936208802">
    <w:abstractNumId w:val="17"/>
  </w:num>
  <w:num w:numId="5" w16cid:durableId="183634511">
    <w:abstractNumId w:val="23"/>
  </w:num>
  <w:num w:numId="6" w16cid:durableId="1554849218">
    <w:abstractNumId w:val="19"/>
  </w:num>
  <w:num w:numId="7" w16cid:durableId="1031419664">
    <w:abstractNumId w:val="22"/>
  </w:num>
  <w:num w:numId="8" w16cid:durableId="1878733766">
    <w:abstractNumId w:val="2"/>
  </w:num>
  <w:num w:numId="9" w16cid:durableId="799609799">
    <w:abstractNumId w:val="27"/>
  </w:num>
  <w:num w:numId="10" w16cid:durableId="780414529">
    <w:abstractNumId w:val="20"/>
  </w:num>
  <w:num w:numId="11" w16cid:durableId="2030790176">
    <w:abstractNumId w:val="8"/>
  </w:num>
  <w:num w:numId="12" w16cid:durableId="1652905524">
    <w:abstractNumId w:val="26"/>
  </w:num>
  <w:num w:numId="13" w16cid:durableId="1326669186">
    <w:abstractNumId w:val="3"/>
  </w:num>
  <w:num w:numId="14" w16cid:durableId="1082994932">
    <w:abstractNumId w:val="29"/>
  </w:num>
  <w:num w:numId="15" w16cid:durableId="1622953213">
    <w:abstractNumId w:val="24"/>
  </w:num>
  <w:num w:numId="16" w16cid:durableId="341201676">
    <w:abstractNumId w:val="10"/>
  </w:num>
  <w:num w:numId="17" w16cid:durableId="352078948">
    <w:abstractNumId w:val="1"/>
  </w:num>
  <w:num w:numId="18" w16cid:durableId="1501039484">
    <w:abstractNumId w:val="4"/>
  </w:num>
  <w:num w:numId="19" w16cid:durableId="50227483">
    <w:abstractNumId w:val="15"/>
  </w:num>
  <w:num w:numId="20" w16cid:durableId="1768304382">
    <w:abstractNumId w:val="9"/>
  </w:num>
  <w:num w:numId="21" w16cid:durableId="837817440">
    <w:abstractNumId w:val="6"/>
  </w:num>
  <w:num w:numId="22" w16cid:durableId="1153326773">
    <w:abstractNumId w:val="18"/>
  </w:num>
  <w:num w:numId="23" w16cid:durableId="665326475">
    <w:abstractNumId w:val="0"/>
  </w:num>
  <w:num w:numId="24" w16cid:durableId="32733446">
    <w:abstractNumId w:val="12"/>
  </w:num>
  <w:num w:numId="25" w16cid:durableId="1192886764">
    <w:abstractNumId w:val="16"/>
  </w:num>
  <w:num w:numId="26" w16cid:durableId="1780367921">
    <w:abstractNumId w:val="13"/>
  </w:num>
  <w:num w:numId="27" w16cid:durableId="2002159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3303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5059981">
    <w:abstractNumId w:val="5"/>
  </w:num>
  <w:num w:numId="30" w16cid:durableId="1270703022">
    <w:abstractNumId w:val="21"/>
  </w:num>
  <w:num w:numId="31" w16cid:durableId="627050489">
    <w:abstractNumId w:val="25"/>
  </w:num>
  <w:num w:numId="32" w16cid:durableId="772942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E"/>
    <w:rsid w:val="0000041D"/>
    <w:rsid w:val="00000ADD"/>
    <w:rsid w:val="00001C99"/>
    <w:rsid w:val="000044E5"/>
    <w:rsid w:val="0000581E"/>
    <w:rsid w:val="00005F87"/>
    <w:rsid w:val="000116FC"/>
    <w:rsid w:val="00016CC3"/>
    <w:rsid w:val="00016EEC"/>
    <w:rsid w:val="00017439"/>
    <w:rsid w:val="00017FA3"/>
    <w:rsid w:val="000212F2"/>
    <w:rsid w:val="00021F03"/>
    <w:rsid w:val="000226F9"/>
    <w:rsid w:val="00023E08"/>
    <w:rsid w:val="0002587B"/>
    <w:rsid w:val="000301DE"/>
    <w:rsid w:val="00030367"/>
    <w:rsid w:val="00030A88"/>
    <w:rsid w:val="000311BA"/>
    <w:rsid w:val="00031CA4"/>
    <w:rsid w:val="0003255E"/>
    <w:rsid w:val="00033F98"/>
    <w:rsid w:val="00035163"/>
    <w:rsid w:val="00035244"/>
    <w:rsid w:val="00035575"/>
    <w:rsid w:val="00036FB4"/>
    <w:rsid w:val="000375EF"/>
    <w:rsid w:val="00037973"/>
    <w:rsid w:val="0004076E"/>
    <w:rsid w:val="00040BCA"/>
    <w:rsid w:val="0004121D"/>
    <w:rsid w:val="000415E5"/>
    <w:rsid w:val="00044FEE"/>
    <w:rsid w:val="00045285"/>
    <w:rsid w:val="000456D5"/>
    <w:rsid w:val="000457CC"/>
    <w:rsid w:val="0004670F"/>
    <w:rsid w:val="00047871"/>
    <w:rsid w:val="00052754"/>
    <w:rsid w:val="00052F0E"/>
    <w:rsid w:val="000538CE"/>
    <w:rsid w:val="00053F05"/>
    <w:rsid w:val="00056738"/>
    <w:rsid w:val="0005790B"/>
    <w:rsid w:val="0006050F"/>
    <w:rsid w:val="0006077F"/>
    <w:rsid w:val="00063BC9"/>
    <w:rsid w:val="000645E9"/>
    <w:rsid w:val="00064D3D"/>
    <w:rsid w:val="00065765"/>
    <w:rsid w:val="00066A87"/>
    <w:rsid w:val="00066DB3"/>
    <w:rsid w:val="00066F64"/>
    <w:rsid w:val="0006708F"/>
    <w:rsid w:val="00067F92"/>
    <w:rsid w:val="00070458"/>
    <w:rsid w:val="0007732A"/>
    <w:rsid w:val="00077DC0"/>
    <w:rsid w:val="0008165A"/>
    <w:rsid w:val="00081AEA"/>
    <w:rsid w:val="0008342E"/>
    <w:rsid w:val="00083ACD"/>
    <w:rsid w:val="00083B8A"/>
    <w:rsid w:val="000859C4"/>
    <w:rsid w:val="00091224"/>
    <w:rsid w:val="000921BB"/>
    <w:rsid w:val="000926E3"/>
    <w:rsid w:val="00093A33"/>
    <w:rsid w:val="00093D9F"/>
    <w:rsid w:val="0009550B"/>
    <w:rsid w:val="00095F4B"/>
    <w:rsid w:val="000973B8"/>
    <w:rsid w:val="00097622"/>
    <w:rsid w:val="00097F43"/>
    <w:rsid w:val="000A117C"/>
    <w:rsid w:val="000A15ED"/>
    <w:rsid w:val="000A6AAF"/>
    <w:rsid w:val="000B025B"/>
    <w:rsid w:val="000B1AE5"/>
    <w:rsid w:val="000B72D8"/>
    <w:rsid w:val="000C02A1"/>
    <w:rsid w:val="000C0FBB"/>
    <w:rsid w:val="000C202E"/>
    <w:rsid w:val="000C2266"/>
    <w:rsid w:val="000C2FFC"/>
    <w:rsid w:val="000C5171"/>
    <w:rsid w:val="000C62B3"/>
    <w:rsid w:val="000D01B6"/>
    <w:rsid w:val="000D1B31"/>
    <w:rsid w:val="000D3BBB"/>
    <w:rsid w:val="000D43CE"/>
    <w:rsid w:val="000D63C0"/>
    <w:rsid w:val="000D6FDA"/>
    <w:rsid w:val="000E045F"/>
    <w:rsid w:val="000E7F14"/>
    <w:rsid w:val="000F0A55"/>
    <w:rsid w:val="000F14C1"/>
    <w:rsid w:val="000F2A9D"/>
    <w:rsid w:val="000F6448"/>
    <w:rsid w:val="00100D09"/>
    <w:rsid w:val="00101BB9"/>
    <w:rsid w:val="001020C3"/>
    <w:rsid w:val="00104737"/>
    <w:rsid w:val="00105737"/>
    <w:rsid w:val="00105C11"/>
    <w:rsid w:val="001079DC"/>
    <w:rsid w:val="00111902"/>
    <w:rsid w:val="001128E1"/>
    <w:rsid w:val="00112D06"/>
    <w:rsid w:val="00113F38"/>
    <w:rsid w:val="0011401A"/>
    <w:rsid w:val="001152BC"/>
    <w:rsid w:val="00115BA9"/>
    <w:rsid w:val="001204AF"/>
    <w:rsid w:val="0012197D"/>
    <w:rsid w:val="00122A75"/>
    <w:rsid w:val="001230B4"/>
    <w:rsid w:val="00123BB2"/>
    <w:rsid w:val="00124843"/>
    <w:rsid w:val="00130B45"/>
    <w:rsid w:val="00130C98"/>
    <w:rsid w:val="0013467F"/>
    <w:rsid w:val="001368F4"/>
    <w:rsid w:val="001372EA"/>
    <w:rsid w:val="00140845"/>
    <w:rsid w:val="0014148C"/>
    <w:rsid w:val="00141594"/>
    <w:rsid w:val="00142455"/>
    <w:rsid w:val="0014441D"/>
    <w:rsid w:val="00144BD2"/>
    <w:rsid w:val="00144E0C"/>
    <w:rsid w:val="00147C14"/>
    <w:rsid w:val="001506E1"/>
    <w:rsid w:val="0015113C"/>
    <w:rsid w:val="00151225"/>
    <w:rsid w:val="00151770"/>
    <w:rsid w:val="00151DBA"/>
    <w:rsid w:val="001526CD"/>
    <w:rsid w:val="00152F9A"/>
    <w:rsid w:val="00153196"/>
    <w:rsid w:val="001531A5"/>
    <w:rsid w:val="0015573C"/>
    <w:rsid w:val="0016059B"/>
    <w:rsid w:val="00160F3D"/>
    <w:rsid w:val="001627B6"/>
    <w:rsid w:val="00162A8C"/>
    <w:rsid w:val="00163A7C"/>
    <w:rsid w:val="00164F30"/>
    <w:rsid w:val="00167496"/>
    <w:rsid w:val="00170212"/>
    <w:rsid w:val="001705C3"/>
    <w:rsid w:val="001728C2"/>
    <w:rsid w:val="00173517"/>
    <w:rsid w:val="001742EF"/>
    <w:rsid w:val="00175121"/>
    <w:rsid w:val="00176C1D"/>
    <w:rsid w:val="00177698"/>
    <w:rsid w:val="001800FF"/>
    <w:rsid w:val="00181C39"/>
    <w:rsid w:val="00182E11"/>
    <w:rsid w:val="001836F5"/>
    <w:rsid w:val="00183827"/>
    <w:rsid w:val="001860C0"/>
    <w:rsid w:val="00195045"/>
    <w:rsid w:val="00195CC3"/>
    <w:rsid w:val="001A0EEF"/>
    <w:rsid w:val="001A122F"/>
    <w:rsid w:val="001A2174"/>
    <w:rsid w:val="001A275F"/>
    <w:rsid w:val="001A27EF"/>
    <w:rsid w:val="001A3406"/>
    <w:rsid w:val="001A534C"/>
    <w:rsid w:val="001A5788"/>
    <w:rsid w:val="001A59E6"/>
    <w:rsid w:val="001A7907"/>
    <w:rsid w:val="001B01EA"/>
    <w:rsid w:val="001B14D3"/>
    <w:rsid w:val="001B21AB"/>
    <w:rsid w:val="001B24E5"/>
    <w:rsid w:val="001B3D79"/>
    <w:rsid w:val="001B3E7D"/>
    <w:rsid w:val="001B448A"/>
    <w:rsid w:val="001B6795"/>
    <w:rsid w:val="001C0E8F"/>
    <w:rsid w:val="001C1F2D"/>
    <w:rsid w:val="001C2DD2"/>
    <w:rsid w:val="001C3579"/>
    <w:rsid w:val="001C5432"/>
    <w:rsid w:val="001C57B1"/>
    <w:rsid w:val="001C5967"/>
    <w:rsid w:val="001D03B4"/>
    <w:rsid w:val="001D464B"/>
    <w:rsid w:val="001D5CA9"/>
    <w:rsid w:val="001D785D"/>
    <w:rsid w:val="001D7FAA"/>
    <w:rsid w:val="001E039A"/>
    <w:rsid w:val="001E0E6D"/>
    <w:rsid w:val="001E36C9"/>
    <w:rsid w:val="001E3995"/>
    <w:rsid w:val="001E544C"/>
    <w:rsid w:val="001E63C9"/>
    <w:rsid w:val="001E6E13"/>
    <w:rsid w:val="001E6FA6"/>
    <w:rsid w:val="001E7E1D"/>
    <w:rsid w:val="001F119C"/>
    <w:rsid w:val="001F20B8"/>
    <w:rsid w:val="001F3CE9"/>
    <w:rsid w:val="001F3E24"/>
    <w:rsid w:val="001F3EFC"/>
    <w:rsid w:val="001F481A"/>
    <w:rsid w:val="001F6FBB"/>
    <w:rsid w:val="001F788D"/>
    <w:rsid w:val="00201E42"/>
    <w:rsid w:val="002029DC"/>
    <w:rsid w:val="00202C00"/>
    <w:rsid w:val="00203331"/>
    <w:rsid w:val="00204194"/>
    <w:rsid w:val="00206077"/>
    <w:rsid w:val="00206D4E"/>
    <w:rsid w:val="00207116"/>
    <w:rsid w:val="00211130"/>
    <w:rsid w:val="0021122A"/>
    <w:rsid w:val="00212278"/>
    <w:rsid w:val="0021279A"/>
    <w:rsid w:val="00213017"/>
    <w:rsid w:val="002156FC"/>
    <w:rsid w:val="00217209"/>
    <w:rsid w:val="00220B4E"/>
    <w:rsid w:val="00224EAC"/>
    <w:rsid w:val="002257AE"/>
    <w:rsid w:val="0023028C"/>
    <w:rsid w:val="00231672"/>
    <w:rsid w:val="00231BE3"/>
    <w:rsid w:val="00232F5B"/>
    <w:rsid w:val="00235429"/>
    <w:rsid w:val="00237EF3"/>
    <w:rsid w:val="00241140"/>
    <w:rsid w:val="00241CBA"/>
    <w:rsid w:val="002421AC"/>
    <w:rsid w:val="002428F1"/>
    <w:rsid w:val="002429CB"/>
    <w:rsid w:val="00243220"/>
    <w:rsid w:val="002448F4"/>
    <w:rsid w:val="002449EC"/>
    <w:rsid w:val="00244AF8"/>
    <w:rsid w:val="0024766F"/>
    <w:rsid w:val="00250D68"/>
    <w:rsid w:val="002517C2"/>
    <w:rsid w:val="0025226A"/>
    <w:rsid w:val="002523F8"/>
    <w:rsid w:val="00252BCE"/>
    <w:rsid w:val="002531EA"/>
    <w:rsid w:val="0025322B"/>
    <w:rsid w:val="00253A12"/>
    <w:rsid w:val="0025490A"/>
    <w:rsid w:val="00255D38"/>
    <w:rsid w:val="002563B0"/>
    <w:rsid w:val="00262E8D"/>
    <w:rsid w:val="00264193"/>
    <w:rsid w:val="002656DE"/>
    <w:rsid w:val="00270C56"/>
    <w:rsid w:val="00272687"/>
    <w:rsid w:val="002754CB"/>
    <w:rsid w:val="00277384"/>
    <w:rsid w:val="00277610"/>
    <w:rsid w:val="00280903"/>
    <w:rsid w:val="00280B5A"/>
    <w:rsid w:val="00281002"/>
    <w:rsid w:val="00282B8A"/>
    <w:rsid w:val="00283865"/>
    <w:rsid w:val="00285143"/>
    <w:rsid w:val="002865F9"/>
    <w:rsid w:val="00287E9A"/>
    <w:rsid w:val="00287FE2"/>
    <w:rsid w:val="002910FA"/>
    <w:rsid w:val="00292442"/>
    <w:rsid w:val="0029273F"/>
    <w:rsid w:val="0029277C"/>
    <w:rsid w:val="002928D3"/>
    <w:rsid w:val="002940CD"/>
    <w:rsid w:val="002955F3"/>
    <w:rsid w:val="002A0257"/>
    <w:rsid w:val="002A1866"/>
    <w:rsid w:val="002A198A"/>
    <w:rsid w:val="002B05CD"/>
    <w:rsid w:val="002B0E24"/>
    <w:rsid w:val="002C15A8"/>
    <w:rsid w:val="002C1BF5"/>
    <w:rsid w:val="002C1DF5"/>
    <w:rsid w:val="002C49F4"/>
    <w:rsid w:val="002C50A5"/>
    <w:rsid w:val="002C6AB2"/>
    <w:rsid w:val="002C73A4"/>
    <w:rsid w:val="002C74EA"/>
    <w:rsid w:val="002D1831"/>
    <w:rsid w:val="002D5A2F"/>
    <w:rsid w:val="002E027B"/>
    <w:rsid w:val="002E0FE5"/>
    <w:rsid w:val="002E2CDA"/>
    <w:rsid w:val="002E3A53"/>
    <w:rsid w:val="002F4FF3"/>
    <w:rsid w:val="002F52B7"/>
    <w:rsid w:val="002F53F5"/>
    <w:rsid w:val="002F5EFB"/>
    <w:rsid w:val="002F7DB1"/>
    <w:rsid w:val="0030086C"/>
    <w:rsid w:val="003011B5"/>
    <w:rsid w:val="003030E8"/>
    <w:rsid w:val="0030496F"/>
    <w:rsid w:val="003056B8"/>
    <w:rsid w:val="00306D56"/>
    <w:rsid w:val="0030778A"/>
    <w:rsid w:val="00307D89"/>
    <w:rsid w:val="00310108"/>
    <w:rsid w:val="003102C1"/>
    <w:rsid w:val="00310525"/>
    <w:rsid w:val="003111F4"/>
    <w:rsid w:val="00315675"/>
    <w:rsid w:val="0031569C"/>
    <w:rsid w:val="003162E8"/>
    <w:rsid w:val="0032015B"/>
    <w:rsid w:val="003203FA"/>
    <w:rsid w:val="00320ECF"/>
    <w:rsid w:val="0032361F"/>
    <w:rsid w:val="00324180"/>
    <w:rsid w:val="00325638"/>
    <w:rsid w:val="0032756E"/>
    <w:rsid w:val="00333E54"/>
    <w:rsid w:val="003342AA"/>
    <w:rsid w:val="0033491A"/>
    <w:rsid w:val="003368B4"/>
    <w:rsid w:val="0034104B"/>
    <w:rsid w:val="003415C0"/>
    <w:rsid w:val="0034233A"/>
    <w:rsid w:val="003423A5"/>
    <w:rsid w:val="003432D4"/>
    <w:rsid w:val="00343F2E"/>
    <w:rsid w:val="003457B2"/>
    <w:rsid w:val="00346935"/>
    <w:rsid w:val="00350A63"/>
    <w:rsid w:val="0035502C"/>
    <w:rsid w:val="0035511E"/>
    <w:rsid w:val="00355387"/>
    <w:rsid w:val="00361ACE"/>
    <w:rsid w:val="00362AE2"/>
    <w:rsid w:val="00365501"/>
    <w:rsid w:val="00370E10"/>
    <w:rsid w:val="0037106D"/>
    <w:rsid w:val="0037179E"/>
    <w:rsid w:val="00372EAB"/>
    <w:rsid w:val="00374868"/>
    <w:rsid w:val="00380258"/>
    <w:rsid w:val="00382D72"/>
    <w:rsid w:val="00382FE9"/>
    <w:rsid w:val="00386059"/>
    <w:rsid w:val="003879D1"/>
    <w:rsid w:val="0039021F"/>
    <w:rsid w:val="0039156A"/>
    <w:rsid w:val="003934C4"/>
    <w:rsid w:val="0039488B"/>
    <w:rsid w:val="003979BE"/>
    <w:rsid w:val="003A2FB7"/>
    <w:rsid w:val="003A484D"/>
    <w:rsid w:val="003B1311"/>
    <w:rsid w:val="003B3B99"/>
    <w:rsid w:val="003B4D33"/>
    <w:rsid w:val="003B52C6"/>
    <w:rsid w:val="003B52D6"/>
    <w:rsid w:val="003B7EB9"/>
    <w:rsid w:val="003C11E3"/>
    <w:rsid w:val="003C1AF6"/>
    <w:rsid w:val="003C308B"/>
    <w:rsid w:val="003C3A64"/>
    <w:rsid w:val="003C3C9A"/>
    <w:rsid w:val="003C709C"/>
    <w:rsid w:val="003C7C0E"/>
    <w:rsid w:val="003D042D"/>
    <w:rsid w:val="003D4A9B"/>
    <w:rsid w:val="003D4CE3"/>
    <w:rsid w:val="003D5FD3"/>
    <w:rsid w:val="003D63F6"/>
    <w:rsid w:val="003D640B"/>
    <w:rsid w:val="003D715B"/>
    <w:rsid w:val="003D79C1"/>
    <w:rsid w:val="003D7AAF"/>
    <w:rsid w:val="003E0409"/>
    <w:rsid w:val="003E1066"/>
    <w:rsid w:val="003E1C40"/>
    <w:rsid w:val="003E2170"/>
    <w:rsid w:val="003E2296"/>
    <w:rsid w:val="003E2A40"/>
    <w:rsid w:val="003E365B"/>
    <w:rsid w:val="003E44EC"/>
    <w:rsid w:val="003E4554"/>
    <w:rsid w:val="003E4CC1"/>
    <w:rsid w:val="003E5268"/>
    <w:rsid w:val="003E61ED"/>
    <w:rsid w:val="003E6354"/>
    <w:rsid w:val="003E6EF5"/>
    <w:rsid w:val="003E75C1"/>
    <w:rsid w:val="003F0563"/>
    <w:rsid w:val="003F1726"/>
    <w:rsid w:val="003F3A0B"/>
    <w:rsid w:val="003F5E8D"/>
    <w:rsid w:val="003F685F"/>
    <w:rsid w:val="003F7F2D"/>
    <w:rsid w:val="00402404"/>
    <w:rsid w:val="00407000"/>
    <w:rsid w:val="00407191"/>
    <w:rsid w:val="00407A57"/>
    <w:rsid w:val="004102A5"/>
    <w:rsid w:val="0041219B"/>
    <w:rsid w:val="00414F3F"/>
    <w:rsid w:val="0041524F"/>
    <w:rsid w:val="004157A1"/>
    <w:rsid w:val="00417B24"/>
    <w:rsid w:val="00417D7B"/>
    <w:rsid w:val="00420E17"/>
    <w:rsid w:val="004225CF"/>
    <w:rsid w:val="00423C9C"/>
    <w:rsid w:val="0042469E"/>
    <w:rsid w:val="00425B0B"/>
    <w:rsid w:val="004260D2"/>
    <w:rsid w:val="00426200"/>
    <w:rsid w:val="00427BEA"/>
    <w:rsid w:val="004312CF"/>
    <w:rsid w:val="00431888"/>
    <w:rsid w:val="004330D8"/>
    <w:rsid w:val="004332C0"/>
    <w:rsid w:val="00435F20"/>
    <w:rsid w:val="00436DCB"/>
    <w:rsid w:val="00437248"/>
    <w:rsid w:val="004423F0"/>
    <w:rsid w:val="00442846"/>
    <w:rsid w:val="00444BA4"/>
    <w:rsid w:val="00444BB0"/>
    <w:rsid w:val="00446D0C"/>
    <w:rsid w:val="00447EEC"/>
    <w:rsid w:val="00451F68"/>
    <w:rsid w:val="0045260A"/>
    <w:rsid w:val="00452A6C"/>
    <w:rsid w:val="00452BE5"/>
    <w:rsid w:val="004534B1"/>
    <w:rsid w:val="00455705"/>
    <w:rsid w:val="00455D62"/>
    <w:rsid w:val="004568E1"/>
    <w:rsid w:val="0045746A"/>
    <w:rsid w:val="00462FC6"/>
    <w:rsid w:val="004639FF"/>
    <w:rsid w:val="004646B9"/>
    <w:rsid w:val="00466667"/>
    <w:rsid w:val="00471FBB"/>
    <w:rsid w:val="00472BF6"/>
    <w:rsid w:val="00474D86"/>
    <w:rsid w:val="00476148"/>
    <w:rsid w:val="00477096"/>
    <w:rsid w:val="00480021"/>
    <w:rsid w:val="00480E48"/>
    <w:rsid w:val="00483073"/>
    <w:rsid w:val="00484AB0"/>
    <w:rsid w:val="00486F68"/>
    <w:rsid w:val="00487234"/>
    <w:rsid w:val="00487AFF"/>
    <w:rsid w:val="00491AB5"/>
    <w:rsid w:val="00491D61"/>
    <w:rsid w:val="0049291B"/>
    <w:rsid w:val="004943AC"/>
    <w:rsid w:val="00495BDF"/>
    <w:rsid w:val="00496394"/>
    <w:rsid w:val="00496C58"/>
    <w:rsid w:val="00496E76"/>
    <w:rsid w:val="0049784C"/>
    <w:rsid w:val="004A0321"/>
    <w:rsid w:val="004A1193"/>
    <w:rsid w:val="004A1A22"/>
    <w:rsid w:val="004A325B"/>
    <w:rsid w:val="004A3D40"/>
    <w:rsid w:val="004A4BD9"/>
    <w:rsid w:val="004A5887"/>
    <w:rsid w:val="004B09F0"/>
    <w:rsid w:val="004B0E33"/>
    <w:rsid w:val="004B1AB1"/>
    <w:rsid w:val="004B3D80"/>
    <w:rsid w:val="004B4F3F"/>
    <w:rsid w:val="004B6156"/>
    <w:rsid w:val="004B615D"/>
    <w:rsid w:val="004B6B03"/>
    <w:rsid w:val="004B789D"/>
    <w:rsid w:val="004C18F8"/>
    <w:rsid w:val="004C2510"/>
    <w:rsid w:val="004C256D"/>
    <w:rsid w:val="004C26B9"/>
    <w:rsid w:val="004C290B"/>
    <w:rsid w:val="004C3C3D"/>
    <w:rsid w:val="004C4139"/>
    <w:rsid w:val="004C4FAD"/>
    <w:rsid w:val="004C788E"/>
    <w:rsid w:val="004D055A"/>
    <w:rsid w:val="004D4680"/>
    <w:rsid w:val="004D4EE4"/>
    <w:rsid w:val="004D5BC7"/>
    <w:rsid w:val="004D6976"/>
    <w:rsid w:val="004D6BD1"/>
    <w:rsid w:val="004D70C5"/>
    <w:rsid w:val="004E089B"/>
    <w:rsid w:val="004E3015"/>
    <w:rsid w:val="004E4359"/>
    <w:rsid w:val="004E4544"/>
    <w:rsid w:val="004E5640"/>
    <w:rsid w:val="004E6861"/>
    <w:rsid w:val="004F1588"/>
    <w:rsid w:val="004F1A8B"/>
    <w:rsid w:val="004F39E2"/>
    <w:rsid w:val="004F5688"/>
    <w:rsid w:val="004F60B5"/>
    <w:rsid w:val="004F7B02"/>
    <w:rsid w:val="004F7C2B"/>
    <w:rsid w:val="004F7E10"/>
    <w:rsid w:val="00500013"/>
    <w:rsid w:val="00503E52"/>
    <w:rsid w:val="00507D5E"/>
    <w:rsid w:val="00512BE6"/>
    <w:rsid w:val="00513512"/>
    <w:rsid w:val="0051479A"/>
    <w:rsid w:val="005157F1"/>
    <w:rsid w:val="00516FC4"/>
    <w:rsid w:val="00517690"/>
    <w:rsid w:val="005178EF"/>
    <w:rsid w:val="005203F1"/>
    <w:rsid w:val="00521925"/>
    <w:rsid w:val="00523FBB"/>
    <w:rsid w:val="00524F2A"/>
    <w:rsid w:val="005300A6"/>
    <w:rsid w:val="00530240"/>
    <w:rsid w:val="005315BC"/>
    <w:rsid w:val="00532222"/>
    <w:rsid w:val="00533C81"/>
    <w:rsid w:val="00535119"/>
    <w:rsid w:val="00537311"/>
    <w:rsid w:val="0054292C"/>
    <w:rsid w:val="0054358C"/>
    <w:rsid w:val="00544466"/>
    <w:rsid w:val="005447B2"/>
    <w:rsid w:val="0054589A"/>
    <w:rsid w:val="005460FF"/>
    <w:rsid w:val="00550C79"/>
    <w:rsid w:val="00551571"/>
    <w:rsid w:val="0055298A"/>
    <w:rsid w:val="00552D35"/>
    <w:rsid w:val="00555A11"/>
    <w:rsid w:val="00555BE3"/>
    <w:rsid w:val="005566FE"/>
    <w:rsid w:val="00556C6E"/>
    <w:rsid w:val="00560301"/>
    <w:rsid w:val="005608AB"/>
    <w:rsid w:val="00561E0B"/>
    <w:rsid w:val="00563154"/>
    <w:rsid w:val="00563D05"/>
    <w:rsid w:val="00566D8D"/>
    <w:rsid w:val="00566EE3"/>
    <w:rsid w:val="00572820"/>
    <w:rsid w:val="0057467A"/>
    <w:rsid w:val="00577202"/>
    <w:rsid w:val="00577A97"/>
    <w:rsid w:val="00581172"/>
    <w:rsid w:val="00587312"/>
    <w:rsid w:val="005876A9"/>
    <w:rsid w:val="0058791F"/>
    <w:rsid w:val="00590280"/>
    <w:rsid w:val="00592A24"/>
    <w:rsid w:val="00595DCF"/>
    <w:rsid w:val="00596B67"/>
    <w:rsid w:val="005A1CD5"/>
    <w:rsid w:val="005A49AC"/>
    <w:rsid w:val="005A49D5"/>
    <w:rsid w:val="005A546E"/>
    <w:rsid w:val="005A57B7"/>
    <w:rsid w:val="005A5E68"/>
    <w:rsid w:val="005A5FAC"/>
    <w:rsid w:val="005A6D09"/>
    <w:rsid w:val="005B0AD7"/>
    <w:rsid w:val="005B0BB6"/>
    <w:rsid w:val="005B24B7"/>
    <w:rsid w:val="005B3C93"/>
    <w:rsid w:val="005B42B5"/>
    <w:rsid w:val="005B4853"/>
    <w:rsid w:val="005B6AC6"/>
    <w:rsid w:val="005B6C57"/>
    <w:rsid w:val="005C05E2"/>
    <w:rsid w:val="005C1BA8"/>
    <w:rsid w:val="005C3B74"/>
    <w:rsid w:val="005C5AB9"/>
    <w:rsid w:val="005C7355"/>
    <w:rsid w:val="005D0D59"/>
    <w:rsid w:val="005D13BE"/>
    <w:rsid w:val="005D1AE5"/>
    <w:rsid w:val="005D3787"/>
    <w:rsid w:val="005D4115"/>
    <w:rsid w:val="005D5867"/>
    <w:rsid w:val="005E071D"/>
    <w:rsid w:val="005E1240"/>
    <w:rsid w:val="005E3D32"/>
    <w:rsid w:val="005F0A18"/>
    <w:rsid w:val="005F238E"/>
    <w:rsid w:val="005F2701"/>
    <w:rsid w:val="005F5FA1"/>
    <w:rsid w:val="00600739"/>
    <w:rsid w:val="0060095F"/>
    <w:rsid w:val="00605825"/>
    <w:rsid w:val="00606958"/>
    <w:rsid w:val="006150F5"/>
    <w:rsid w:val="00615631"/>
    <w:rsid w:val="00621767"/>
    <w:rsid w:val="006245B3"/>
    <w:rsid w:val="00625BC9"/>
    <w:rsid w:val="00625BDA"/>
    <w:rsid w:val="00626CAC"/>
    <w:rsid w:val="00627547"/>
    <w:rsid w:val="006301B6"/>
    <w:rsid w:val="00632688"/>
    <w:rsid w:val="006338E1"/>
    <w:rsid w:val="00633993"/>
    <w:rsid w:val="00634081"/>
    <w:rsid w:val="00635A9C"/>
    <w:rsid w:val="00640444"/>
    <w:rsid w:val="00640568"/>
    <w:rsid w:val="00640A67"/>
    <w:rsid w:val="00642609"/>
    <w:rsid w:val="0064264E"/>
    <w:rsid w:val="00642842"/>
    <w:rsid w:val="00642DA6"/>
    <w:rsid w:val="00643138"/>
    <w:rsid w:val="006436FA"/>
    <w:rsid w:val="00645F1B"/>
    <w:rsid w:val="00646A7E"/>
    <w:rsid w:val="0065273E"/>
    <w:rsid w:val="006527C0"/>
    <w:rsid w:val="00653B41"/>
    <w:rsid w:val="006549A9"/>
    <w:rsid w:val="00655130"/>
    <w:rsid w:val="00655439"/>
    <w:rsid w:val="006561EF"/>
    <w:rsid w:val="006608B9"/>
    <w:rsid w:val="0066146F"/>
    <w:rsid w:val="00662B64"/>
    <w:rsid w:val="006639A7"/>
    <w:rsid w:val="00664AC5"/>
    <w:rsid w:val="006653EE"/>
    <w:rsid w:val="00665D84"/>
    <w:rsid w:val="00666986"/>
    <w:rsid w:val="00666E4A"/>
    <w:rsid w:val="006707AD"/>
    <w:rsid w:val="00670853"/>
    <w:rsid w:val="006741FE"/>
    <w:rsid w:val="00674F7E"/>
    <w:rsid w:val="00675D56"/>
    <w:rsid w:val="0067626B"/>
    <w:rsid w:val="006808EF"/>
    <w:rsid w:val="00681ADF"/>
    <w:rsid w:val="00683A2D"/>
    <w:rsid w:val="00683E57"/>
    <w:rsid w:val="00683FA0"/>
    <w:rsid w:val="00684B0D"/>
    <w:rsid w:val="00685061"/>
    <w:rsid w:val="0068573F"/>
    <w:rsid w:val="006905F6"/>
    <w:rsid w:val="00690BC7"/>
    <w:rsid w:val="00692C38"/>
    <w:rsid w:val="00696746"/>
    <w:rsid w:val="006971CC"/>
    <w:rsid w:val="006A00C3"/>
    <w:rsid w:val="006A136C"/>
    <w:rsid w:val="006A1B0C"/>
    <w:rsid w:val="006A286B"/>
    <w:rsid w:val="006A5835"/>
    <w:rsid w:val="006A62B1"/>
    <w:rsid w:val="006A7197"/>
    <w:rsid w:val="006A7899"/>
    <w:rsid w:val="006B141B"/>
    <w:rsid w:val="006B20B7"/>
    <w:rsid w:val="006B469D"/>
    <w:rsid w:val="006B4FC1"/>
    <w:rsid w:val="006B51D0"/>
    <w:rsid w:val="006B7418"/>
    <w:rsid w:val="006C0313"/>
    <w:rsid w:val="006C04EA"/>
    <w:rsid w:val="006C06E3"/>
    <w:rsid w:val="006C357B"/>
    <w:rsid w:val="006C61D4"/>
    <w:rsid w:val="006C6D00"/>
    <w:rsid w:val="006D2397"/>
    <w:rsid w:val="006D7E5D"/>
    <w:rsid w:val="006E0245"/>
    <w:rsid w:val="006E0592"/>
    <w:rsid w:val="006E2C2B"/>
    <w:rsid w:val="006E39BB"/>
    <w:rsid w:val="006E3D36"/>
    <w:rsid w:val="006E45B9"/>
    <w:rsid w:val="006E481C"/>
    <w:rsid w:val="006E5F61"/>
    <w:rsid w:val="006E69A9"/>
    <w:rsid w:val="006F11D0"/>
    <w:rsid w:val="006F1F13"/>
    <w:rsid w:val="006F44FB"/>
    <w:rsid w:val="006F4556"/>
    <w:rsid w:val="006F57DD"/>
    <w:rsid w:val="006F7CD4"/>
    <w:rsid w:val="007006FD"/>
    <w:rsid w:val="00701558"/>
    <w:rsid w:val="007032D7"/>
    <w:rsid w:val="007034EC"/>
    <w:rsid w:val="00704CE6"/>
    <w:rsid w:val="00707BB2"/>
    <w:rsid w:val="00713498"/>
    <w:rsid w:val="007136BC"/>
    <w:rsid w:val="00715C14"/>
    <w:rsid w:val="0072057B"/>
    <w:rsid w:val="0072059C"/>
    <w:rsid w:val="00720A3C"/>
    <w:rsid w:val="0072128D"/>
    <w:rsid w:val="0072224A"/>
    <w:rsid w:val="00722D47"/>
    <w:rsid w:val="00724C0D"/>
    <w:rsid w:val="0072505D"/>
    <w:rsid w:val="00725A26"/>
    <w:rsid w:val="00725F96"/>
    <w:rsid w:val="007269EB"/>
    <w:rsid w:val="007274F2"/>
    <w:rsid w:val="007279C4"/>
    <w:rsid w:val="007309BC"/>
    <w:rsid w:val="0073463E"/>
    <w:rsid w:val="00734C3F"/>
    <w:rsid w:val="00736742"/>
    <w:rsid w:val="00736DC8"/>
    <w:rsid w:val="007371D5"/>
    <w:rsid w:val="007436CE"/>
    <w:rsid w:val="007437BC"/>
    <w:rsid w:val="00744BBE"/>
    <w:rsid w:val="00746253"/>
    <w:rsid w:val="00746C04"/>
    <w:rsid w:val="0075001D"/>
    <w:rsid w:val="0075010D"/>
    <w:rsid w:val="00752749"/>
    <w:rsid w:val="0075364A"/>
    <w:rsid w:val="0075407A"/>
    <w:rsid w:val="0075480E"/>
    <w:rsid w:val="007549C1"/>
    <w:rsid w:val="00755021"/>
    <w:rsid w:val="00757A4A"/>
    <w:rsid w:val="00757DA0"/>
    <w:rsid w:val="007622FE"/>
    <w:rsid w:val="007639F2"/>
    <w:rsid w:val="00764D2D"/>
    <w:rsid w:val="0076640E"/>
    <w:rsid w:val="00771568"/>
    <w:rsid w:val="00771641"/>
    <w:rsid w:val="007728B6"/>
    <w:rsid w:val="00772923"/>
    <w:rsid w:val="00772D08"/>
    <w:rsid w:val="00773AB7"/>
    <w:rsid w:val="00774A99"/>
    <w:rsid w:val="007757D4"/>
    <w:rsid w:val="007759CC"/>
    <w:rsid w:val="0077674B"/>
    <w:rsid w:val="00780F04"/>
    <w:rsid w:val="00781D4B"/>
    <w:rsid w:val="0078217E"/>
    <w:rsid w:val="00782986"/>
    <w:rsid w:val="00782BEF"/>
    <w:rsid w:val="00783787"/>
    <w:rsid w:val="00784655"/>
    <w:rsid w:val="007846B6"/>
    <w:rsid w:val="00784CDF"/>
    <w:rsid w:val="007878CE"/>
    <w:rsid w:val="0079043D"/>
    <w:rsid w:val="00790FA7"/>
    <w:rsid w:val="0079141F"/>
    <w:rsid w:val="00793228"/>
    <w:rsid w:val="00794BAE"/>
    <w:rsid w:val="0079633C"/>
    <w:rsid w:val="007A0353"/>
    <w:rsid w:val="007A149B"/>
    <w:rsid w:val="007A1EEB"/>
    <w:rsid w:val="007A3273"/>
    <w:rsid w:val="007A4620"/>
    <w:rsid w:val="007A51C3"/>
    <w:rsid w:val="007B0B0E"/>
    <w:rsid w:val="007B1D26"/>
    <w:rsid w:val="007B2060"/>
    <w:rsid w:val="007B2AF7"/>
    <w:rsid w:val="007B39B0"/>
    <w:rsid w:val="007B48D6"/>
    <w:rsid w:val="007B49EC"/>
    <w:rsid w:val="007B52C1"/>
    <w:rsid w:val="007B5DC9"/>
    <w:rsid w:val="007B7447"/>
    <w:rsid w:val="007C04B1"/>
    <w:rsid w:val="007C0D49"/>
    <w:rsid w:val="007C1115"/>
    <w:rsid w:val="007C2D8B"/>
    <w:rsid w:val="007C3B78"/>
    <w:rsid w:val="007C4714"/>
    <w:rsid w:val="007C5D16"/>
    <w:rsid w:val="007C7CDA"/>
    <w:rsid w:val="007D2375"/>
    <w:rsid w:val="007D24F7"/>
    <w:rsid w:val="007D2A20"/>
    <w:rsid w:val="007D5578"/>
    <w:rsid w:val="007D64FC"/>
    <w:rsid w:val="007E0363"/>
    <w:rsid w:val="007E04AA"/>
    <w:rsid w:val="007E2220"/>
    <w:rsid w:val="007E29E7"/>
    <w:rsid w:val="007E3700"/>
    <w:rsid w:val="007E3B4B"/>
    <w:rsid w:val="007E5F61"/>
    <w:rsid w:val="007E68BC"/>
    <w:rsid w:val="007E6ADD"/>
    <w:rsid w:val="007E6C03"/>
    <w:rsid w:val="007E6E8C"/>
    <w:rsid w:val="007E6EE2"/>
    <w:rsid w:val="007E71AF"/>
    <w:rsid w:val="007E740B"/>
    <w:rsid w:val="007F0947"/>
    <w:rsid w:val="007F249B"/>
    <w:rsid w:val="007F42B7"/>
    <w:rsid w:val="007F55EB"/>
    <w:rsid w:val="007F7270"/>
    <w:rsid w:val="007F7C8B"/>
    <w:rsid w:val="007F7F44"/>
    <w:rsid w:val="008004F8"/>
    <w:rsid w:val="008013E2"/>
    <w:rsid w:val="0080434F"/>
    <w:rsid w:val="00804E23"/>
    <w:rsid w:val="008051F0"/>
    <w:rsid w:val="00805389"/>
    <w:rsid w:val="008100E4"/>
    <w:rsid w:val="00810471"/>
    <w:rsid w:val="0081180D"/>
    <w:rsid w:val="0081243C"/>
    <w:rsid w:val="0081294E"/>
    <w:rsid w:val="00813712"/>
    <w:rsid w:val="008144A2"/>
    <w:rsid w:val="008166B7"/>
    <w:rsid w:val="00816966"/>
    <w:rsid w:val="00816A12"/>
    <w:rsid w:val="008175A4"/>
    <w:rsid w:val="008213D7"/>
    <w:rsid w:val="00821A10"/>
    <w:rsid w:val="00822E30"/>
    <w:rsid w:val="008231AD"/>
    <w:rsid w:val="00824F87"/>
    <w:rsid w:val="00825C33"/>
    <w:rsid w:val="0082628E"/>
    <w:rsid w:val="00831102"/>
    <w:rsid w:val="008312EB"/>
    <w:rsid w:val="008335C9"/>
    <w:rsid w:val="00834209"/>
    <w:rsid w:val="00841FC6"/>
    <w:rsid w:val="00845F28"/>
    <w:rsid w:val="00850911"/>
    <w:rsid w:val="00851B8A"/>
    <w:rsid w:val="00851D63"/>
    <w:rsid w:val="00852DD5"/>
    <w:rsid w:val="00854694"/>
    <w:rsid w:val="00854F6C"/>
    <w:rsid w:val="0085540F"/>
    <w:rsid w:val="008564B9"/>
    <w:rsid w:val="00857601"/>
    <w:rsid w:val="00861311"/>
    <w:rsid w:val="00861C76"/>
    <w:rsid w:val="00862BB4"/>
    <w:rsid w:val="00865372"/>
    <w:rsid w:val="00865627"/>
    <w:rsid w:val="00865904"/>
    <w:rsid w:val="008661FA"/>
    <w:rsid w:val="008675B2"/>
    <w:rsid w:val="00870909"/>
    <w:rsid w:val="0087270B"/>
    <w:rsid w:val="0087335A"/>
    <w:rsid w:val="00873E97"/>
    <w:rsid w:val="008746E0"/>
    <w:rsid w:val="008747C1"/>
    <w:rsid w:val="0087742F"/>
    <w:rsid w:val="00880460"/>
    <w:rsid w:val="008810F6"/>
    <w:rsid w:val="00882E0C"/>
    <w:rsid w:val="008838CB"/>
    <w:rsid w:val="00884A2C"/>
    <w:rsid w:val="00885D8D"/>
    <w:rsid w:val="00885EA7"/>
    <w:rsid w:val="008860C2"/>
    <w:rsid w:val="008868AE"/>
    <w:rsid w:val="00886D96"/>
    <w:rsid w:val="00893055"/>
    <w:rsid w:val="00893C8A"/>
    <w:rsid w:val="00895315"/>
    <w:rsid w:val="00897B77"/>
    <w:rsid w:val="00897CCA"/>
    <w:rsid w:val="00897E37"/>
    <w:rsid w:val="008A0772"/>
    <w:rsid w:val="008A0D3A"/>
    <w:rsid w:val="008A11E7"/>
    <w:rsid w:val="008A120E"/>
    <w:rsid w:val="008A13A8"/>
    <w:rsid w:val="008A1901"/>
    <w:rsid w:val="008A25C8"/>
    <w:rsid w:val="008A3FD4"/>
    <w:rsid w:val="008A4622"/>
    <w:rsid w:val="008A67C9"/>
    <w:rsid w:val="008A75FB"/>
    <w:rsid w:val="008B0FD7"/>
    <w:rsid w:val="008B53CD"/>
    <w:rsid w:val="008B56E9"/>
    <w:rsid w:val="008B59CC"/>
    <w:rsid w:val="008C07D2"/>
    <w:rsid w:val="008C1046"/>
    <w:rsid w:val="008C2433"/>
    <w:rsid w:val="008C25D3"/>
    <w:rsid w:val="008C2AE4"/>
    <w:rsid w:val="008C4B3C"/>
    <w:rsid w:val="008C5016"/>
    <w:rsid w:val="008C5A19"/>
    <w:rsid w:val="008C7450"/>
    <w:rsid w:val="008D3CA6"/>
    <w:rsid w:val="008D48B4"/>
    <w:rsid w:val="008D4D6F"/>
    <w:rsid w:val="008D4ECE"/>
    <w:rsid w:val="008D55C1"/>
    <w:rsid w:val="008D641B"/>
    <w:rsid w:val="008D73F2"/>
    <w:rsid w:val="008E052C"/>
    <w:rsid w:val="008E27A2"/>
    <w:rsid w:val="008E3500"/>
    <w:rsid w:val="008E358A"/>
    <w:rsid w:val="008E5297"/>
    <w:rsid w:val="008E74BB"/>
    <w:rsid w:val="008E75E4"/>
    <w:rsid w:val="008F0ED8"/>
    <w:rsid w:val="008F20DC"/>
    <w:rsid w:val="008F4244"/>
    <w:rsid w:val="008F4822"/>
    <w:rsid w:val="008F54D3"/>
    <w:rsid w:val="008F65CB"/>
    <w:rsid w:val="009013D0"/>
    <w:rsid w:val="00903107"/>
    <w:rsid w:val="009031DF"/>
    <w:rsid w:val="0090359F"/>
    <w:rsid w:val="0090436C"/>
    <w:rsid w:val="009049E8"/>
    <w:rsid w:val="009058FA"/>
    <w:rsid w:val="00905BD0"/>
    <w:rsid w:val="00906633"/>
    <w:rsid w:val="00907A94"/>
    <w:rsid w:val="009110B9"/>
    <w:rsid w:val="00911951"/>
    <w:rsid w:val="00911D55"/>
    <w:rsid w:val="00914A25"/>
    <w:rsid w:val="00916793"/>
    <w:rsid w:val="0091728A"/>
    <w:rsid w:val="00921C19"/>
    <w:rsid w:val="0092324C"/>
    <w:rsid w:val="00923BC2"/>
    <w:rsid w:val="00924B51"/>
    <w:rsid w:val="0092570E"/>
    <w:rsid w:val="00925B29"/>
    <w:rsid w:val="00926760"/>
    <w:rsid w:val="00926FA3"/>
    <w:rsid w:val="00927A82"/>
    <w:rsid w:val="0093020F"/>
    <w:rsid w:val="009333D3"/>
    <w:rsid w:val="00933588"/>
    <w:rsid w:val="0093370C"/>
    <w:rsid w:val="00934B7B"/>
    <w:rsid w:val="00936EBD"/>
    <w:rsid w:val="00936F9F"/>
    <w:rsid w:val="009413D2"/>
    <w:rsid w:val="009427A8"/>
    <w:rsid w:val="0094298D"/>
    <w:rsid w:val="00942FD0"/>
    <w:rsid w:val="00944757"/>
    <w:rsid w:val="00951069"/>
    <w:rsid w:val="00952329"/>
    <w:rsid w:val="00953CF6"/>
    <w:rsid w:val="00954076"/>
    <w:rsid w:val="009554A4"/>
    <w:rsid w:val="009563D8"/>
    <w:rsid w:val="00961693"/>
    <w:rsid w:val="009623B6"/>
    <w:rsid w:val="0096256B"/>
    <w:rsid w:val="00962FF7"/>
    <w:rsid w:val="00964F11"/>
    <w:rsid w:val="009662F2"/>
    <w:rsid w:val="0096646F"/>
    <w:rsid w:val="0096685F"/>
    <w:rsid w:val="0096773A"/>
    <w:rsid w:val="00970BE7"/>
    <w:rsid w:val="009727D3"/>
    <w:rsid w:val="00972FA2"/>
    <w:rsid w:val="00976AE7"/>
    <w:rsid w:val="00981002"/>
    <w:rsid w:val="00983DCD"/>
    <w:rsid w:val="00985A79"/>
    <w:rsid w:val="00987143"/>
    <w:rsid w:val="0099009A"/>
    <w:rsid w:val="00990D44"/>
    <w:rsid w:val="00992A34"/>
    <w:rsid w:val="00992AE8"/>
    <w:rsid w:val="009938B8"/>
    <w:rsid w:val="009A0166"/>
    <w:rsid w:val="009A08AC"/>
    <w:rsid w:val="009A1266"/>
    <w:rsid w:val="009A2330"/>
    <w:rsid w:val="009A5ED5"/>
    <w:rsid w:val="009A62DE"/>
    <w:rsid w:val="009A7050"/>
    <w:rsid w:val="009A735A"/>
    <w:rsid w:val="009A79C5"/>
    <w:rsid w:val="009B229B"/>
    <w:rsid w:val="009B2B5D"/>
    <w:rsid w:val="009B347F"/>
    <w:rsid w:val="009B4498"/>
    <w:rsid w:val="009C0D4B"/>
    <w:rsid w:val="009C129A"/>
    <w:rsid w:val="009C1D63"/>
    <w:rsid w:val="009C1EC2"/>
    <w:rsid w:val="009C294A"/>
    <w:rsid w:val="009C3843"/>
    <w:rsid w:val="009C3BFA"/>
    <w:rsid w:val="009C7E06"/>
    <w:rsid w:val="009D1BB6"/>
    <w:rsid w:val="009D4F06"/>
    <w:rsid w:val="009D6D43"/>
    <w:rsid w:val="009D7A94"/>
    <w:rsid w:val="009E1DAC"/>
    <w:rsid w:val="009E2B83"/>
    <w:rsid w:val="009E2CCC"/>
    <w:rsid w:val="009E3B90"/>
    <w:rsid w:val="009E4084"/>
    <w:rsid w:val="009E4A3E"/>
    <w:rsid w:val="009E5CED"/>
    <w:rsid w:val="009E7157"/>
    <w:rsid w:val="009E777C"/>
    <w:rsid w:val="009F2EBD"/>
    <w:rsid w:val="009F4635"/>
    <w:rsid w:val="009F7DF6"/>
    <w:rsid w:val="00A01CF0"/>
    <w:rsid w:val="00A024E4"/>
    <w:rsid w:val="00A02837"/>
    <w:rsid w:val="00A0409D"/>
    <w:rsid w:val="00A048A0"/>
    <w:rsid w:val="00A04D4F"/>
    <w:rsid w:val="00A07294"/>
    <w:rsid w:val="00A0768A"/>
    <w:rsid w:val="00A079F1"/>
    <w:rsid w:val="00A10AC2"/>
    <w:rsid w:val="00A1196D"/>
    <w:rsid w:val="00A11D61"/>
    <w:rsid w:val="00A15AE7"/>
    <w:rsid w:val="00A15C30"/>
    <w:rsid w:val="00A15C78"/>
    <w:rsid w:val="00A16A3B"/>
    <w:rsid w:val="00A16B69"/>
    <w:rsid w:val="00A17736"/>
    <w:rsid w:val="00A2038D"/>
    <w:rsid w:val="00A20E5C"/>
    <w:rsid w:val="00A20FFD"/>
    <w:rsid w:val="00A2394E"/>
    <w:rsid w:val="00A24A84"/>
    <w:rsid w:val="00A250E5"/>
    <w:rsid w:val="00A2584C"/>
    <w:rsid w:val="00A25952"/>
    <w:rsid w:val="00A27AA3"/>
    <w:rsid w:val="00A33AA7"/>
    <w:rsid w:val="00A33E82"/>
    <w:rsid w:val="00A35174"/>
    <w:rsid w:val="00A36326"/>
    <w:rsid w:val="00A364D8"/>
    <w:rsid w:val="00A37DA6"/>
    <w:rsid w:val="00A41AFA"/>
    <w:rsid w:val="00A42B45"/>
    <w:rsid w:val="00A444E7"/>
    <w:rsid w:val="00A4538E"/>
    <w:rsid w:val="00A46205"/>
    <w:rsid w:val="00A4796A"/>
    <w:rsid w:val="00A47AEF"/>
    <w:rsid w:val="00A47D99"/>
    <w:rsid w:val="00A51F4A"/>
    <w:rsid w:val="00A52659"/>
    <w:rsid w:val="00A531B5"/>
    <w:rsid w:val="00A60335"/>
    <w:rsid w:val="00A61423"/>
    <w:rsid w:val="00A63772"/>
    <w:rsid w:val="00A64D7C"/>
    <w:rsid w:val="00A70F08"/>
    <w:rsid w:val="00A711C6"/>
    <w:rsid w:val="00A72BD4"/>
    <w:rsid w:val="00A75817"/>
    <w:rsid w:val="00A77E49"/>
    <w:rsid w:val="00A81463"/>
    <w:rsid w:val="00A846E0"/>
    <w:rsid w:val="00A854FE"/>
    <w:rsid w:val="00A86A64"/>
    <w:rsid w:val="00A873FD"/>
    <w:rsid w:val="00A87E64"/>
    <w:rsid w:val="00A9440A"/>
    <w:rsid w:val="00A96D09"/>
    <w:rsid w:val="00AA0180"/>
    <w:rsid w:val="00AA037A"/>
    <w:rsid w:val="00AA0DD6"/>
    <w:rsid w:val="00AA1B3D"/>
    <w:rsid w:val="00AA254A"/>
    <w:rsid w:val="00AA2A25"/>
    <w:rsid w:val="00AA41A0"/>
    <w:rsid w:val="00AA4BD7"/>
    <w:rsid w:val="00AA788B"/>
    <w:rsid w:val="00AB02A9"/>
    <w:rsid w:val="00AB06A2"/>
    <w:rsid w:val="00AB2851"/>
    <w:rsid w:val="00AB4532"/>
    <w:rsid w:val="00AB4AA5"/>
    <w:rsid w:val="00AC18AE"/>
    <w:rsid w:val="00AC1DA1"/>
    <w:rsid w:val="00AC2232"/>
    <w:rsid w:val="00AC2FEE"/>
    <w:rsid w:val="00AC3F39"/>
    <w:rsid w:val="00AC58B6"/>
    <w:rsid w:val="00AC681F"/>
    <w:rsid w:val="00AC71E9"/>
    <w:rsid w:val="00AD02BB"/>
    <w:rsid w:val="00AD15D2"/>
    <w:rsid w:val="00AD1CDC"/>
    <w:rsid w:val="00AD378D"/>
    <w:rsid w:val="00AD3FD6"/>
    <w:rsid w:val="00AD42D0"/>
    <w:rsid w:val="00AD444D"/>
    <w:rsid w:val="00AD457B"/>
    <w:rsid w:val="00AD6CA2"/>
    <w:rsid w:val="00AE3344"/>
    <w:rsid w:val="00AE509D"/>
    <w:rsid w:val="00AE705A"/>
    <w:rsid w:val="00AF0CBC"/>
    <w:rsid w:val="00AF3C5D"/>
    <w:rsid w:val="00AF7E16"/>
    <w:rsid w:val="00B0270C"/>
    <w:rsid w:val="00B0329E"/>
    <w:rsid w:val="00B044E7"/>
    <w:rsid w:val="00B05AC7"/>
    <w:rsid w:val="00B10985"/>
    <w:rsid w:val="00B10C73"/>
    <w:rsid w:val="00B11E5B"/>
    <w:rsid w:val="00B11F3F"/>
    <w:rsid w:val="00B13D42"/>
    <w:rsid w:val="00B15718"/>
    <w:rsid w:val="00B20431"/>
    <w:rsid w:val="00B20AE8"/>
    <w:rsid w:val="00B22B44"/>
    <w:rsid w:val="00B23635"/>
    <w:rsid w:val="00B242E2"/>
    <w:rsid w:val="00B24BF9"/>
    <w:rsid w:val="00B2531B"/>
    <w:rsid w:val="00B25873"/>
    <w:rsid w:val="00B30AAE"/>
    <w:rsid w:val="00B327E3"/>
    <w:rsid w:val="00B33E20"/>
    <w:rsid w:val="00B352F3"/>
    <w:rsid w:val="00B35547"/>
    <w:rsid w:val="00B36230"/>
    <w:rsid w:val="00B3641B"/>
    <w:rsid w:val="00B365D6"/>
    <w:rsid w:val="00B40693"/>
    <w:rsid w:val="00B421FA"/>
    <w:rsid w:val="00B44D09"/>
    <w:rsid w:val="00B44DAE"/>
    <w:rsid w:val="00B45217"/>
    <w:rsid w:val="00B457F2"/>
    <w:rsid w:val="00B46728"/>
    <w:rsid w:val="00B4771F"/>
    <w:rsid w:val="00B4797E"/>
    <w:rsid w:val="00B5052E"/>
    <w:rsid w:val="00B5087F"/>
    <w:rsid w:val="00B51D0D"/>
    <w:rsid w:val="00B53A8F"/>
    <w:rsid w:val="00B5708C"/>
    <w:rsid w:val="00B5786B"/>
    <w:rsid w:val="00B57D0B"/>
    <w:rsid w:val="00B6070F"/>
    <w:rsid w:val="00B60E3D"/>
    <w:rsid w:val="00B627E6"/>
    <w:rsid w:val="00B630D1"/>
    <w:rsid w:val="00B63F2E"/>
    <w:rsid w:val="00B64827"/>
    <w:rsid w:val="00B65311"/>
    <w:rsid w:val="00B7136E"/>
    <w:rsid w:val="00B71785"/>
    <w:rsid w:val="00B73F2E"/>
    <w:rsid w:val="00B74150"/>
    <w:rsid w:val="00B764FA"/>
    <w:rsid w:val="00B769BF"/>
    <w:rsid w:val="00B8231F"/>
    <w:rsid w:val="00B83F09"/>
    <w:rsid w:val="00B8452C"/>
    <w:rsid w:val="00B84765"/>
    <w:rsid w:val="00B84BE9"/>
    <w:rsid w:val="00B87512"/>
    <w:rsid w:val="00B90BA1"/>
    <w:rsid w:val="00B9178E"/>
    <w:rsid w:val="00B950F4"/>
    <w:rsid w:val="00B9631A"/>
    <w:rsid w:val="00B9635C"/>
    <w:rsid w:val="00B972FE"/>
    <w:rsid w:val="00B97886"/>
    <w:rsid w:val="00BA0770"/>
    <w:rsid w:val="00BA1054"/>
    <w:rsid w:val="00BA36C2"/>
    <w:rsid w:val="00BA471A"/>
    <w:rsid w:val="00BA4B76"/>
    <w:rsid w:val="00BA5549"/>
    <w:rsid w:val="00BA6577"/>
    <w:rsid w:val="00BB14AF"/>
    <w:rsid w:val="00BB17F8"/>
    <w:rsid w:val="00BB6417"/>
    <w:rsid w:val="00BB79DC"/>
    <w:rsid w:val="00BB7C53"/>
    <w:rsid w:val="00BC09C8"/>
    <w:rsid w:val="00BC1A35"/>
    <w:rsid w:val="00BC21A2"/>
    <w:rsid w:val="00BC5F80"/>
    <w:rsid w:val="00BC66EF"/>
    <w:rsid w:val="00BD06D9"/>
    <w:rsid w:val="00BD15F4"/>
    <w:rsid w:val="00BD2E96"/>
    <w:rsid w:val="00BD4573"/>
    <w:rsid w:val="00BD46C1"/>
    <w:rsid w:val="00BD48F6"/>
    <w:rsid w:val="00BD4F05"/>
    <w:rsid w:val="00BD5F8B"/>
    <w:rsid w:val="00BD6DA3"/>
    <w:rsid w:val="00BD7071"/>
    <w:rsid w:val="00BE21BB"/>
    <w:rsid w:val="00BE2623"/>
    <w:rsid w:val="00BE35CC"/>
    <w:rsid w:val="00BE4FAC"/>
    <w:rsid w:val="00BE551F"/>
    <w:rsid w:val="00BE665C"/>
    <w:rsid w:val="00BE795D"/>
    <w:rsid w:val="00BF252E"/>
    <w:rsid w:val="00BF2D28"/>
    <w:rsid w:val="00BF7489"/>
    <w:rsid w:val="00BF7CE0"/>
    <w:rsid w:val="00C00F67"/>
    <w:rsid w:val="00C02015"/>
    <w:rsid w:val="00C0383B"/>
    <w:rsid w:val="00C051E4"/>
    <w:rsid w:val="00C053EB"/>
    <w:rsid w:val="00C0673E"/>
    <w:rsid w:val="00C0772C"/>
    <w:rsid w:val="00C1032B"/>
    <w:rsid w:val="00C10B5F"/>
    <w:rsid w:val="00C12063"/>
    <w:rsid w:val="00C13E5E"/>
    <w:rsid w:val="00C15F1F"/>
    <w:rsid w:val="00C1733E"/>
    <w:rsid w:val="00C17D92"/>
    <w:rsid w:val="00C17EDE"/>
    <w:rsid w:val="00C20273"/>
    <w:rsid w:val="00C208BE"/>
    <w:rsid w:val="00C20C16"/>
    <w:rsid w:val="00C214DA"/>
    <w:rsid w:val="00C22156"/>
    <w:rsid w:val="00C23432"/>
    <w:rsid w:val="00C25C25"/>
    <w:rsid w:val="00C26146"/>
    <w:rsid w:val="00C26B2C"/>
    <w:rsid w:val="00C26CEA"/>
    <w:rsid w:val="00C327A7"/>
    <w:rsid w:val="00C327FB"/>
    <w:rsid w:val="00C340C3"/>
    <w:rsid w:val="00C35A8A"/>
    <w:rsid w:val="00C35F8A"/>
    <w:rsid w:val="00C36BB4"/>
    <w:rsid w:val="00C408DB"/>
    <w:rsid w:val="00C42640"/>
    <w:rsid w:val="00C42D37"/>
    <w:rsid w:val="00C47310"/>
    <w:rsid w:val="00C51146"/>
    <w:rsid w:val="00C529AC"/>
    <w:rsid w:val="00C54747"/>
    <w:rsid w:val="00C54B93"/>
    <w:rsid w:val="00C550B8"/>
    <w:rsid w:val="00C55B30"/>
    <w:rsid w:val="00C609E2"/>
    <w:rsid w:val="00C62980"/>
    <w:rsid w:val="00C6303A"/>
    <w:rsid w:val="00C642FB"/>
    <w:rsid w:val="00C64F27"/>
    <w:rsid w:val="00C65FC1"/>
    <w:rsid w:val="00C70D43"/>
    <w:rsid w:val="00C72C22"/>
    <w:rsid w:val="00C72D95"/>
    <w:rsid w:val="00C738C5"/>
    <w:rsid w:val="00C75595"/>
    <w:rsid w:val="00C77535"/>
    <w:rsid w:val="00C77718"/>
    <w:rsid w:val="00C81188"/>
    <w:rsid w:val="00C81922"/>
    <w:rsid w:val="00C82BC7"/>
    <w:rsid w:val="00C84D11"/>
    <w:rsid w:val="00C84FE2"/>
    <w:rsid w:val="00C853AB"/>
    <w:rsid w:val="00C870E7"/>
    <w:rsid w:val="00C91813"/>
    <w:rsid w:val="00C941C6"/>
    <w:rsid w:val="00C94A10"/>
    <w:rsid w:val="00C94AD8"/>
    <w:rsid w:val="00C95815"/>
    <w:rsid w:val="00C9746B"/>
    <w:rsid w:val="00C976F6"/>
    <w:rsid w:val="00CA00ED"/>
    <w:rsid w:val="00CA388D"/>
    <w:rsid w:val="00CA3DB2"/>
    <w:rsid w:val="00CA510E"/>
    <w:rsid w:val="00CA5373"/>
    <w:rsid w:val="00CA5935"/>
    <w:rsid w:val="00CA7358"/>
    <w:rsid w:val="00CB1737"/>
    <w:rsid w:val="00CB201B"/>
    <w:rsid w:val="00CB2F74"/>
    <w:rsid w:val="00CB2F77"/>
    <w:rsid w:val="00CB31EF"/>
    <w:rsid w:val="00CB3E5F"/>
    <w:rsid w:val="00CB3F53"/>
    <w:rsid w:val="00CB4447"/>
    <w:rsid w:val="00CB5F0E"/>
    <w:rsid w:val="00CB7882"/>
    <w:rsid w:val="00CC09A8"/>
    <w:rsid w:val="00CC16FD"/>
    <w:rsid w:val="00CC1C7A"/>
    <w:rsid w:val="00CC1C8B"/>
    <w:rsid w:val="00CC2ED2"/>
    <w:rsid w:val="00CC307D"/>
    <w:rsid w:val="00CC5F62"/>
    <w:rsid w:val="00CC6399"/>
    <w:rsid w:val="00CC7505"/>
    <w:rsid w:val="00CD0904"/>
    <w:rsid w:val="00CD11A6"/>
    <w:rsid w:val="00CD11F7"/>
    <w:rsid w:val="00CD4C3E"/>
    <w:rsid w:val="00CD6E92"/>
    <w:rsid w:val="00CE1D58"/>
    <w:rsid w:val="00CE2D3E"/>
    <w:rsid w:val="00CE3201"/>
    <w:rsid w:val="00CE399B"/>
    <w:rsid w:val="00CE4D1D"/>
    <w:rsid w:val="00CE4F0B"/>
    <w:rsid w:val="00CE592C"/>
    <w:rsid w:val="00CE59C6"/>
    <w:rsid w:val="00CE6E48"/>
    <w:rsid w:val="00CE77FD"/>
    <w:rsid w:val="00CE7802"/>
    <w:rsid w:val="00CF1A01"/>
    <w:rsid w:val="00CF2152"/>
    <w:rsid w:val="00CF2579"/>
    <w:rsid w:val="00CF373D"/>
    <w:rsid w:val="00CF4419"/>
    <w:rsid w:val="00CF45AE"/>
    <w:rsid w:val="00CF5D71"/>
    <w:rsid w:val="00CF5EE2"/>
    <w:rsid w:val="00CF7B8D"/>
    <w:rsid w:val="00D00235"/>
    <w:rsid w:val="00D00560"/>
    <w:rsid w:val="00D04204"/>
    <w:rsid w:val="00D0441E"/>
    <w:rsid w:val="00D04805"/>
    <w:rsid w:val="00D10424"/>
    <w:rsid w:val="00D105AF"/>
    <w:rsid w:val="00D11D32"/>
    <w:rsid w:val="00D1416E"/>
    <w:rsid w:val="00D14D19"/>
    <w:rsid w:val="00D14DFB"/>
    <w:rsid w:val="00D16114"/>
    <w:rsid w:val="00D2253F"/>
    <w:rsid w:val="00D23E41"/>
    <w:rsid w:val="00D24ED3"/>
    <w:rsid w:val="00D24EF6"/>
    <w:rsid w:val="00D255FF"/>
    <w:rsid w:val="00D25783"/>
    <w:rsid w:val="00D26106"/>
    <w:rsid w:val="00D26DB4"/>
    <w:rsid w:val="00D33622"/>
    <w:rsid w:val="00D34D1D"/>
    <w:rsid w:val="00D35B50"/>
    <w:rsid w:val="00D36141"/>
    <w:rsid w:val="00D43E37"/>
    <w:rsid w:val="00D44270"/>
    <w:rsid w:val="00D4428D"/>
    <w:rsid w:val="00D46F52"/>
    <w:rsid w:val="00D50C0D"/>
    <w:rsid w:val="00D50CB8"/>
    <w:rsid w:val="00D51106"/>
    <w:rsid w:val="00D51A4F"/>
    <w:rsid w:val="00D52595"/>
    <w:rsid w:val="00D525B1"/>
    <w:rsid w:val="00D535CD"/>
    <w:rsid w:val="00D539CE"/>
    <w:rsid w:val="00D5417D"/>
    <w:rsid w:val="00D5419B"/>
    <w:rsid w:val="00D55355"/>
    <w:rsid w:val="00D554CF"/>
    <w:rsid w:val="00D55927"/>
    <w:rsid w:val="00D57463"/>
    <w:rsid w:val="00D57F28"/>
    <w:rsid w:val="00D60574"/>
    <w:rsid w:val="00D615C6"/>
    <w:rsid w:val="00D62E73"/>
    <w:rsid w:val="00D652F1"/>
    <w:rsid w:val="00D6559B"/>
    <w:rsid w:val="00D65C2F"/>
    <w:rsid w:val="00D67A76"/>
    <w:rsid w:val="00D67E00"/>
    <w:rsid w:val="00D71CF9"/>
    <w:rsid w:val="00D727F7"/>
    <w:rsid w:val="00D73403"/>
    <w:rsid w:val="00D74AD1"/>
    <w:rsid w:val="00D75E09"/>
    <w:rsid w:val="00D76024"/>
    <w:rsid w:val="00D8028D"/>
    <w:rsid w:val="00D80443"/>
    <w:rsid w:val="00D80AA8"/>
    <w:rsid w:val="00D81102"/>
    <w:rsid w:val="00D827E4"/>
    <w:rsid w:val="00D84483"/>
    <w:rsid w:val="00D84984"/>
    <w:rsid w:val="00D85717"/>
    <w:rsid w:val="00D8716F"/>
    <w:rsid w:val="00D91EB1"/>
    <w:rsid w:val="00D937E2"/>
    <w:rsid w:val="00D95361"/>
    <w:rsid w:val="00D96513"/>
    <w:rsid w:val="00D96601"/>
    <w:rsid w:val="00D96A1A"/>
    <w:rsid w:val="00DA1778"/>
    <w:rsid w:val="00DA27B4"/>
    <w:rsid w:val="00DA368A"/>
    <w:rsid w:val="00DA3702"/>
    <w:rsid w:val="00DA4EC0"/>
    <w:rsid w:val="00DA594C"/>
    <w:rsid w:val="00DA5E33"/>
    <w:rsid w:val="00DA79C4"/>
    <w:rsid w:val="00DA7FDD"/>
    <w:rsid w:val="00DB0C53"/>
    <w:rsid w:val="00DB2F48"/>
    <w:rsid w:val="00DB5A5C"/>
    <w:rsid w:val="00DB609A"/>
    <w:rsid w:val="00DB6849"/>
    <w:rsid w:val="00DB6BF1"/>
    <w:rsid w:val="00DB6DC8"/>
    <w:rsid w:val="00DB7E18"/>
    <w:rsid w:val="00DB7E5A"/>
    <w:rsid w:val="00DC2999"/>
    <w:rsid w:val="00DC3BE0"/>
    <w:rsid w:val="00DC4A54"/>
    <w:rsid w:val="00DC4CF3"/>
    <w:rsid w:val="00DC51D4"/>
    <w:rsid w:val="00DC5B97"/>
    <w:rsid w:val="00DD09B5"/>
    <w:rsid w:val="00DD0CF4"/>
    <w:rsid w:val="00DD13D7"/>
    <w:rsid w:val="00DD21CA"/>
    <w:rsid w:val="00DD3A4B"/>
    <w:rsid w:val="00DD7B3D"/>
    <w:rsid w:val="00DE1BAF"/>
    <w:rsid w:val="00DE1E07"/>
    <w:rsid w:val="00DE2691"/>
    <w:rsid w:val="00DE3440"/>
    <w:rsid w:val="00DE3450"/>
    <w:rsid w:val="00DE4062"/>
    <w:rsid w:val="00DE5588"/>
    <w:rsid w:val="00DF2283"/>
    <w:rsid w:val="00DF2EB0"/>
    <w:rsid w:val="00DF61B9"/>
    <w:rsid w:val="00DF69EE"/>
    <w:rsid w:val="00DF6CA9"/>
    <w:rsid w:val="00DF7620"/>
    <w:rsid w:val="00E003E9"/>
    <w:rsid w:val="00E02C08"/>
    <w:rsid w:val="00E02CD5"/>
    <w:rsid w:val="00E074CB"/>
    <w:rsid w:val="00E07BC2"/>
    <w:rsid w:val="00E10574"/>
    <w:rsid w:val="00E10EAA"/>
    <w:rsid w:val="00E11D30"/>
    <w:rsid w:val="00E1293E"/>
    <w:rsid w:val="00E1401B"/>
    <w:rsid w:val="00E14C78"/>
    <w:rsid w:val="00E1590E"/>
    <w:rsid w:val="00E21E5C"/>
    <w:rsid w:val="00E224E8"/>
    <w:rsid w:val="00E23166"/>
    <w:rsid w:val="00E24098"/>
    <w:rsid w:val="00E24D12"/>
    <w:rsid w:val="00E26186"/>
    <w:rsid w:val="00E270BC"/>
    <w:rsid w:val="00E2799B"/>
    <w:rsid w:val="00E31ACD"/>
    <w:rsid w:val="00E32E6E"/>
    <w:rsid w:val="00E33044"/>
    <w:rsid w:val="00E33F72"/>
    <w:rsid w:val="00E34C62"/>
    <w:rsid w:val="00E368BD"/>
    <w:rsid w:val="00E36B81"/>
    <w:rsid w:val="00E37131"/>
    <w:rsid w:val="00E4136A"/>
    <w:rsid w:val="00E42B41"/>
    <w:rsid w:val="00E43392"/>
    <w:rsid w:val="00E45EB6"/>
    <w:rsid w:val="00E46153"/>
    <w:rsid w:val="00E479E7"/>
    <w:rsid w:val="00E50B7B"/>
    <w:rsid w:val="00E50C4E"/>
    <w:rsid w:val="00E51553"/>
    <w:rsid w:val="00E52977"/>
    <w:rsid w:val="00E57E0E"/>
    <w:rsid w:val="00E611FA"/>
    <w:rsid w:val="00E61B4C"/>
    <w:rsid w:val="00E61E43"/>
    <w:rsid w:val="00E620ED"/>
    <w:rsid w:val="00E66388"/>
    <w:rsid w:val="00E66A6C"/>
    <w:rsid w:val="00E66EB6"/>
    <w:rsid w:val="00E676D9"/>
    <w:rsid w:val="00E710FF"/>
    <w:rsid w:val="00E7199A"/>
    <w:rsid w:val="00E76F14"/>
    <w:rsid w:val="00E818A0"/>
    <w:rsid w:val="00E82DEF"/>
    <w:rsid w:val="00E8599D"/>
    <w:rsid w:val="00E86A1B"/>
    <w:rsid w:val="00E87EAF"/>
    <w:rsid w:val="00E90117"/>
    <w:rsid w:val="00E902DF"/>
    <w:rsid w:val="00E908E9"/>
    <w:rsid w:val="00E9333D"/>
    <w:rsid w:val="00E93BFE"/>
    <w:rsid w:val="00E95929"/>
    <w:rsid w:val="00E96BA6"/>
    <w:rsid w:val="00EA2194"/>
    <w:rsid w:val="00EA3D3E"/>
    <w:rsid w:val="00EA499F"/>
    <w:rsid w:val="00EA4DF0"/>
    <w:rsid w:val="00EA7B9A"/>
    <w:rsid w:val="00EB0593"/>
    <w:rsid w:val="00EB0DDC"/>
    <w:rsid w:val="00EB3E5B"/>
    <w:rsid w:val="00EB46FA"/>
    <w:rsid w:val="00EB4DDD"/>
    <w:rsid w:val="00EB4DF2"/>
    <w:rsid w:val="00EB5B10"/>
    <w:rsid w:val="00EB6B40"/>
    <w:rsid w:val="00EB6C8F"/>
    <w:rsid w:val="00EB6D63"/>
    <w:rsid w:val="00EC0E3C"/>
    <w:rsid w:val="00EC61BD"/>
    <w:rsid w:val="00EC75F7"/>
    <w:rsid w:val="00EC7A5A"/>
    <w:rsid w:val="00ED13C4"/>
    <w:rsid w:val="00ED28CB"/>
    <w:rsid w:val="00ED2EFC"/>
    <w:rsid w:val="00ED387C"/>
    <w:rsid w:val="00ED51D0"/>
    <w:rsid w:val="00ED7460"/>
    <w:rsid w:val="00ED7CDF"/>
    <w:rsid w:val="00EE0148"/>
    <w:rsid w:val="00EE0743"/>
    <w:rsid w:val="00EE12A8"/>
    <w:rsid w:val="00EE597B"/>
    <w:rsid w:val="00EE59DC"/>
    <w:rsid w:val="00EE5F5F"/>
    <w:rsid w:val="00EE74DB"/>
    <w:rsid w:val="00EE7D47"/>
    <w:rsid w:val="00EE7F02"/>
    <w:rsid w:val="00EF364F"/>
    <w:rsid w:val="00EF37AD"/>
    <w:rsid w:val="00EF4C91"/>
    <w:rsid w:val="00F007A3"/>
    <w:rsid w:val="00F01F41"/>
    <w:rsid w:val="00F06D5D"/>
    <w:rsid w:val="00F07C1B"/>
    <w:rsid w:val="00F07FFA"/>
    <w:rsid w:val="00F10C8B"/>
    <w:rsid w:val="00F123F3"/>
    <w:rsid w:val="00F12812"/>
    <w:rsid w:val="00F13A25"/>
    <w:rsid w:val="00F13A46"/>
    <w:rsid w:val="00F14219"/>
    <w:rsid w:val="00F14900"/>
    <w:rsid w:val="00F21326"/>
    <w:rsid w:val="00F22AD2"/>
    <w:rsid w:val="00F22C12"/>
    <w:rsid w:val="00F22C8D"/>
    <w:rsid w:val="00F235FF"/>
    <w:rsid w:val="00F24DC1"/>
    <w:rsid w:val="00F25958"/>
    <w:rsid w:val="00F276D3"/>
    <w:rsid w:val="00F327E2"/>
    <w:rsid w:val="00F33644"/>
    <w:rsid w:val="00F34209"/>
    <w:rsid w:val="00F36BB7"/>
    <w:rsid w:val="00F37826"/>
    <w:rsid w:val="00F422FA"/>
    <w:rsid w:val="00F42ABF"/>
    <w:rsid w:val="00F42B08"/>
    <w:rsid w:val="00F43C64"/>
    <w:rsid w:val="00F43F37"/>
    <w:rsid w:val="00F46365"/>
    <w:rsid w:val="00F47B14"/>
    <w:rsid w:val="00F47FD8"/>
    <w:rsid w:val="00F530BE"/>
    <w:rsid w:val="00F55F66"/>
    <w:rsid w:val="00F60695"/>
    <w:rsid w:val="00F6104F"/>
    <w:rsid w:val="00F6116E"/>
    <w:rsid w:val="00F6160C"/>
    <w:rsid w:val="00F6272B"/>
    <w:rsid w:val="00F62908"/>
    <w:rsid w:val="00F632A1"/>
    <w:rsid w:val="00F65012"/>
    <w:rsid w:val="00F659C1"/>
    <w:rsid w:val="00F7169D"/>
    <w:rsid w:val="00F740E0"/>
    <w:rsid w:val="00F76195"/>
    <w:rsid w:val="00F770B7"/>
    <w:rsid w:val="00F80256"/>
    <w:rsid w:val="00F81E59"/>
    <w:rsid w:val="00F81F5B"/>
    <w:rsid w:val="00F8279F"/>
    <w:rsid w:val="00F82F4D"/>
    <w:rsid w:val="00F83945"/>
    <w:rsid w:val="00F83968"/>
    <w:rsid w:val="00F84330"/>
    <w:rsid w:val="00F84BA6"/>
    <w:rsid w:val="00F84F3E"/>
    <w:rsid w:val="00F85184"/>
    <w:rsid w:val="00F868AC"/>
    <w:rsid w:val="00F86B3B"/>
    <w:rsid w:val="00F86EF7"/>
    <w:rsid w:val="00F87E27"/>
    <w:rsid w:val="00F92481"/>
    <w:rsid w:val="00F9481B"/>
    <w:rsid w:val="00F948F8"/>
    <w:rsid w:val="00F94C50"/>
    <w:rsid w:val="00F95FC4"/>
    <w:rsid w:val="00FA1EB3"/>
    <w:rsid w:val="00FA4DFC"/>
    <w:rsid w:val="00FA5683"/>
    <w:rsid w:val="00FA69AC"/>
    <w:rsid w:val="00FB1807"/>
    <w:rsid w:val="00FB2CFB"/>
    <w:rsid w:val="00FB2F1A"/>
    <w:rsid w:val="00FB319E"/>
    <w:rsid w:val="00FB5A58"/>
    <w:rsid w:val="00FB5D26"/>
    <w:rsid w:val="00FB663F"/>
    <w:rsid w:val="00FC05DC"/>
    <w:rsid w:val="00FC1AF5"/>
    <w:rsid w:val="00FC1DE1"/>
    <w:rsid w:val="00FC346B"/>
    <w:rsid w:val="00FC4CC9"/>
    <w:rsid w:val="00FC6111"/>
    <w:rsid w:val="00FC6EF7"/>
    <w:rsid w:val="00FC78C0"/>
    <w:rsid w:val="00FD1527"/>
    <w:rsid w:val="00FD1F48"/>
    <w:rsid w:val="00FD3C3B"/>
    <w:rsid w:val="00FD54D2"/>
    <w:rsid w:val="00FD7C9B"/>
    <w:rsid w:val="00FD7E45"/>
    <w:rsid w:val="00FE032D"/>
    <w:rsid w:val="00FE10C1"/>
    <w:rsid w:val="00FE13F8"/>
    <w:rsid w:val="00FE2539"/>
    <w:rsid w:val="00FE28A5"/>
    <w:rsid w:val="00FE2EB2"/>
    <w:rsid w:val="00FF281F"/>
    <w:rsid w:val="00FF6270"/>
    <w:rsid w:val="00FF6DB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A85"/>
  <w15:docId w15:val="{0CB745C0-05C2-4F69-894F-251B1C9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79B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79BE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8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79B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79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9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979BE"/>
  </w:style>
  <w:style w:type="paragraph" w:styleId="a6">
    <w:name w:val="List Paragraph"/>
    <w:basedOn w:val="a"/>
    <w:uiPriority w:val="34"/>
    <w:qFormat/>
    <w:rsid w:val="003979BE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3979BE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397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97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Знак1"/>
    <w:link w:val="ab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c">
    <w:name w:val="Emphasis"/>
    <w:uiPriority w:val="99"/>
    <w:qFormat/>
    <w:rsid w:val="003979BE"/>
    <w:rPr>
      <w:i/>
      <w:iCs/>
    </w:rPr>
  </w:style>
  <w:style w:type="paragraph" w:styleId="ad">
    <w:name w:val="No Spacing"/>
    <w:uiPriority w:val="1"/>
    <w:qFormat/>
    <w:rsid w:val="00397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3979BE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link w:val="af1"/>
    <w:uiPriority w:val="99"/>
    <w:semiHidden/>
    <w:rsid w:val="003979BE"/>
    <w:rPr>
      <w:rFonts w:ascii="Calibri" w:eastAsia="Calibri" w:hAnsi="Calibri" w:cs="Calibri"/>
      <w:sz w:val="24"/>
      <w:szCs w:val="24"/>
    </w:rPr>
  </w:style>
  <w:style w:type="paragraph" w:styleId="af1">
    <w:name w:val="footer"/>
    <w:basedOn w:val="a"/>
    <w:link w:val="af0"/>
    <w:uiPriority w:val="99"/>
    <w:semiHidden/>
    <w:rsid w:val="003979BE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97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9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uiPriority w:val="99"/>
    <w:rsid w:val="003979BE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3979BE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397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3979BE"/>
    <w:pPr>
      <w:textAlignment w:val="top"/>
    </w:pPr>
  </w:style>
  <w:style w:type="character" w:styleId="af4">
    <w:name w:val="Strong"/>
    <w:uiPriority w:val="22"/>
    <w:qFormat/>
    <w:rsid w:val="003979BE"/>
    <w:rPr>
      <w:b/>
      <w:bCs/>
    </w:rPr>
  </w:style>
  <w:style w:type="paragraph" w:customStyle="1" w:styleId="ConsPlusNormal">
    <w:name w:val="ConsPlusNormal"/>
    <w:link w:val="ConsPlusNormal0"/>
    <w:rsid w:val="003979B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3979BE"/>
    <w:rPr>
      <w:rFonts w:ascii="Arial" w:hAnsi="Arial" w:cs="Arial" w:hint="default"/>
      <w:sz w:val="18"/>
      <w:szCs w:val="18"/>
    </w:rPr>
  </w:style>
  <w:style w:type="paragraph" w:styleId="ab">
    <w:name w:val="Title"/>
    <w:basedOn w:val="a"/>
    <w:next w:val="a"/>
    <w:link w:val="11"/>
    <w:uiPriority w:val="99"/>
    <w:qFormat/>
    <w:rsid w:val="003979BE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uiPriority w:val="10"/>
    <w:rsid w:val="003979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6">
    <w:name w:val="Название Знак"/>
    <w:uiPriority w:val="99"/>
    <w:rsid w:val="003979BE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af7">
    <w:name w:val="Документ в списке"/>
    <w:basedOn w:val="a"/>
    <w:next w:val="a"/>
    <w:uiPriority w:val="99"/>
    <w:rsid w:val="001A3406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af8">
    <w:name w:val="Гипертекстовая ссылка"/>
    <w:basedOn w:val="a0"/>
    <w:uiPriority w:val="99"/>
    <w:rsid w:val="00893C8A"/>
    <w:rPr>
      <w:color w:val="106BBE"/>
    </w:rPr>
  </w:style>
  <w:style w:type="paragraph" w:customStyle="1" w:styleId="af9">
    <w:name w:val="Комментарий"/>
    <w:basedOn w:val="a"/>
    <w:next w:val="a"/>
    <w:uiPriority w:val="99"/>
    <w:rsid w:val="00893C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93C8A"/>
    <w:rPr>
      <w:i/>
      <w:iCs/>
    </w:rPr>
  </w:style>
  <w:style w:type="paragraph" w:styleId="afb">
    <w:name w:val="footnote text"/>
    <w:basedOn w:val="a"/>
    <w:link w:val="afc"/>
    <w:semiHidden/>
    <w:rsid w:val="00EE74DB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E74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EE74DB"/>
    <w:rPr>
      <w:vertAlign w:val="superscript"/>
    </w:rPr>
  </w:style>
  <w:style w:type="paragraph" w:customStyle="1" w:styleId="formattext">
    <w:name w:val="formattext"/>
    <w:basedOn w:val="a"/>
    <w:rsid w:val="00615631"/>
    <w:pPr>
      <w:spacing w:before="100" w:beforeAutospacing="1" w:after="100" w:afterAutospacing="1"/>
    </w:pPr>
  </w:style>
  <w:style w:type="table" w:styleId="afe">
    <w:name w:val="Table Grid"/>
    <w:basedOn w:val="a1"/>
    <w:uiPriority w:val="39"/>
    <w:rsid w:val="0061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5447B2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5447B2"/>
    <w:rPr>
      <w:color w:val="0000FF"/>
      <w:u w:val="single"/>
    </w:rPr>
  </w:style>
  <w:style w:type="paragraph" w:customStyle="1" w:styleId="ConsPlusTitle">
    <w:name w:val="ConsPlusTitle"/>
    <w:rsid w:val="00544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136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fe"/>
    <w:uiPriority w:val="39"/>
    <w:rsid w:val="00025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B9788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f0">
    <w:name w:val="Unresolved Mention"/>
    <w:basedOn w:val="a0"/>
    <w:uiPriority w:val="99"/>
    <w:semiHidden/>
    <w:unhideWhenUsed/>
    <w:rsid w:val="00C26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сводная бюджетная роспись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на 01.04.2022</c:v>
                </c:pt>
                <c:pt idx="1">
                  <c:v>на 01.05.2022</c:v>
                </c:pt>
                <c:pt idx="2">
                  <c:v>на 01.06.2022</c:v>
                </c:pt>
                <c:pt idx="3">
                  <c:v>на 01.07.2022</c:v>
                </c:pt>
                <c:pt idx="4">
                  <c:v>на 01.08.2022</c:v>
                </c:pt>
                <c:pt idx="5">
                  <c:v>на 01.09.2022</c:v>
                </c:pt>
                <c:pt idx="6">
                  <c:v>на 01.10.2022</c:v>
                </c:pt>
                <c:pt idx="7">
                  <c:v>на 01.11.2022</c:v>
                </c:pt>
                <c:pt idx="8">
                  <c:v>на 01.12.2022</c:v>
                </c:pt>
                <c:pt idx="9">
                  <c:v>на 01.01.2023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15225.938</c:v>
                </c:pt>
                <c:pt idx="1">
                  <c:v>15216.669</c:v>
                </c:pt>
                <c:pt idx="2">
                  <c:v>15100.475</c:v>
                </c:pt>
                <c:pt idx="3" formatCode="_-* #\ ##0.0\ _₽_-;\-* #\ ##0.0\ _₽_-;_-* &quot;-&quot;??\ _₽_-;_-@_-">
                  <c:v>15800.7</c:v>
                </c:pt>
                <c:pt idx="4">
                  <c:v>16163.53</c:v>
                </c:pt>
                <c:pt idx="5" formatCode="General">
                  <c:v>16118.84</c:v>
                </c:pt>
                <c:pt idx="6" formatCode="General">
                  <c:v>16057.98</c:v>
                </c:pt>
                <c:pt idx="7" formatCode="General">
                  <c:v>16292.21</c:v>
                </c:pt>
                <c:pt idx="8" formatCode="General">
                  <c:v>16266.12</c:v>
                </c:pt>
                <c:pt idx="9" formatCode="General">
                  <c:v>15946.16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A3-48EF-90ED-4F492C904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на 01.04.2022</c:v>
                </c:pt>
                <c:pt idx="1">
                  <c:v>на 01.05.2022</c:v>
                </c:pt>
                <c:pt idx="2">
                  <c:v>на 01.06.2022</c:v>
                </c:pt>
                <c:pt idx="3">
                  <c:v>на 01.07.2022</c:v>
                </c:pt>
                <c:pt idx="4">
                  <c:v>на 01.08.2022</c:v>
                </c:pt>
                <c:pt idx="5">
                  <c:v>на 01.09.2022</c:v>
                </c:pt>
                <c:pt idx="6">
                  <c:v>на 01.10.2022</c:v>
                </c:pt>
                <c:pt idx="7">
                  <c:v>на 01.11.2022</c:v>
                </c:pt>
                <c:pt idx="8">
                  <c:v>на 01.12.2022</c:v>
                </c:pt>
                <c:pt idx="9">
                  <c:v>на 01.01.2023</c:v>
                </c:pt>
              </c:strCache>
            </c:strRef>
          </c:cat>
          <c:val>
            <c:numRef>
              <c:f>Лист1!$C$2:$C$11</c:f>
              <c:numCache>
                <c:formatCode>0.00</c:formatCode>
                <c:ptCount val="10"/>
                <c:pt idx="0">
                  <c:v>6715.2110000000002</c:v>
                </c:pt>
                <c:pt idx="1">
                  <c:v>7915.5169999999998</c:v>
                </c:pt>
                <c:pt idx="2">
                  <c:v>8757.7659999999996</c:v>
                </c:pt>
                <c:pt idx="3">
                  <c:v>8986.1299999999992</c:v>
                </c:pt>
                <c:pt idx="4">
                  <c:v>9426.7800000000007</c:v>
                </c:pt>
                <c:pt idx="5" formatCode="General">
                  <c:v>10569.36</c:v>
                </c:pt>
                <c:pt idx="6" formatCode="General">
                  <c:v>10950.44</c:v>
                </c:pt>
                <c:pt idx="7" formatCode="General">
                  <c:v>11254.93</c:v>
                </c:pt>
                <c:pt idx="8" formatCode="General">
                  <c:v>12124.85</c:v>
                </c:pt>
                <c:pt idx="9" formatCode="General">
                  <c:v>12287.43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A3-48EF-90ED-4F492C904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Лист1!$A$2:$A$11</c:f>
              <c:strCache>
                <c:ptCount val="10"/>
                <c:pt idx="0">
                  <c:v>на 01.04.2022</c:v>
                </c:pt>
                <c:pt idx="1">
                  <c:v>на 01.05.2022</c:v>
                </c:pt>
                <c:pt idx="2">
                  <c:v>на 01.06.2022</c:v>
                </c:pt>
                <c:pt idx="3">
                  <c:v>на 01.07.2022</c:v>
                </c:pt>
                <c:pt idx="4">
                  <c:v>на 01.08.2022</c:v>
                </c:pt>
                <c:pt idx="5">
                  <c:v>на 01.09.2022</c:v>
                </c:pt>
                <c:pt idx="6">
                  <c:v>на 01.10.2022</c:v>
                </c:pt>
                <c:pt idx="7">
                  <c:v>на 01.11.2022</c:v>
                </c:pt>
                <c:pt idx="8">
                  <c:v>на 01.12.2022</c:v>
                </c:pt>
                <c:pt idx="9">
                  <c:v>на 01.01.2023</c:v>
                </c:pt>
              </c:strCache>
            </c:strRef>
          </c:cat>
          <c:val>
            <c:numRef>
              <c:f>Лист1!$D$2:$D$11</c:f>
              <c:numCache>
                <c:formatCode>0.00</c:formatCode>
                <c:ptCount val="10"/>
                <c:pt idx="0">
                  <c:v>1561.1089999999999</c:v>
                </c:pt>
                <c:pt idx="1">
                  <c:v>2077.0943349999998</c:v>
                </c:pt>
                <c:pt idx="2">
                  <c:v>2713.5140000000001</c:v>
                </c:pt>
                <c:pt idx="3">
                  <c:v>5139.7299999999996</c:v>
                </c:pt>
                <c:pt idx="4">
                  <c:v>7016.4</c:v>
                </c:pt>
                <c:pt idx="5" formatCode="General">
                  <c:v>7579.36</c:v>
                </c:pt>
                <c:pt idx="6" formatCode="General">
                  <c:v>8905.5400000000009</c:v>
                </c:pt>
                <c:pt idx="7" formatCode="General">
                  <c:v>11307.09</c:v>
                </c:pt>
                <c:pt idx="8" formatCode="General">
                  <c:v>13131.78</c:v>
                </c:pt>
                <c:pt idx="9" formatCode="General">
                  <c:v>15802.09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A3-48EF-90ED-4F492C904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09567"/>
        <c:axId val="1645337279"/>
      </c:lineChart>
      <c:catAx>
        <c:axId val="191280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5337279"/>
        <c:crosses val="autoZero"/>
        <c:auto val="1"/>
        <c:lblAlgn val="ctr"/>
        <c:lblOffset val="100"/>
        <c:noMultiLvlLbl val="0"/>
      </c:catAx>
      <c:valAx>
        <c:axId val="164533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280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плановых бюджетных ассигнований на финансирование мероприятий региональных проектов в 2022 году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плановых бюджетных ассигнований на финансирование мероприятий региональных проектов в 2020 году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F16-4D0E-BBF0-9D960D2548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F16-4D0E-BBF0-9D960D2548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F16-4D0E-BBF0-9D960D2548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F16-4D0E-BBF0-9D960D254808}"/>
              </c:ext>
            </c:extLst>
          </c:dPt>
          <c:dLbls>
            <c:dLbl>
              <c:idx val="0"/>
              <c:layout>
                <c:manualLayout>
                  <c:x val="0.1057347670250896"/>
                  <c:y val="0.1973776104073945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16-4D0E-BBF0-9D960D254808}"/>
                </c:ext>
              </c:extLst>
            </c:dLbl>
            <c:dLbl>
              <c:idx val="1"/>
              <c:layout>
                <c:manualLayout>
                  <c:x val="-0.10356936565724983"/>
                  <c:y val="-3.8474755872907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16-4D0E-BBF0-9D960D254808}"/>
                </c:ext>
              </c:extLst>
            </c:dLbl>
            <c:dLbl>
              <c:idx val="2"/>
              <c:layout>
                <c:manualLayout>
                  <c:x val="-0.11432205382929285"/>
                  <c:y val="-3.17461404280987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16-4D0E-BBF0-9D960D254808}"/>
                </c:ext>
              </c:extLst>
            </c:dLbl>
            <c:dLbl>
              <c:idx val="3"/>
              <c:layout>
                <c:manualLayout>
                  <c:x val="0.50500305741352214"/>
                  <c:y val="8.31606918700379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16-4D0E-BBF0-9D960D254808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10666.4</c:v>
                </c:pt>
                <c:pt idx="1">
                  <c:v>5125.5</c:v>
                </c:pt>
                <c:pt idx="2" formatCode="0.0">
                  <c:v>154.19999999999999</c:v>
                </c:pt>
                <c:pt idx="3">
                  <c:v>2048.8000000000002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6-4D0E-BBF0-9D960D254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фактически исполненных бюджетных ассигнований на финансирование мероприятий региональных проектов по состоянию на 01.01.2023</a:t>
            </a:r>
          </a:p>
        </c:rich>
      </c:tx>
      <c:layout>
        <c:manualLayout>
          <c:xMode val="edge"/>
          <c:yMode val="edge"/>
          <c:x val="0.1026368578927634"/>
          <c:y val="1.23839009287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фактически исполненных бюджетных ассигнований на финансирование мероприятий региональных проектов по состоянию на 01.10.2022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063-4CE1-B171-9CEAE5D070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063-4CE1-B171-9CEAE5D070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063-4CE1-B171-9CEAE5D070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063-4CE1-B171-9CEAE5D07061}"/>
              </c:ext>
            </c:extLst>
          </c:dPt>
          <c:dLbls>
            <c:dLbl>
              <c:idx val="0"/>
              <c:layout>
                <c:manualLayout>
                  <c:x val="5.5555555555555552E-2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63-4CE1-B171-9CEAE5D07061}"/>
                </c:ext>
              </c:extLst>
            </c:dLbl>
            <c:dLbl>
              <c:idx val="1"/>
              <c:layout>
                <c:manualLayout>
                  <c:x val="-5.3373078365204329E-2"/>
                  <c:y val="0.1062090148948099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63-4CE1-B171-9CEAE5D07061}"/>
                </c:ext>
              </c:extLst>
            </c:dLbl>
            <c:dLbl>
              <c:idx val="2"/>
              <c:layout>
                <c:manualLayout>
                  <c:x val="-0.13326715410573678"/>
                  <c:y val="8.38370590673069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63-4CE1-B171-9CEAE5D07061}"/>
                </c:ext>
              </c:extLst>
            </c:dLbl>
            <c:dLbl>
              <c:idx val="3"/>
              <c:layout>
                <c:manualLayout>
                  <c:x val="0.43042332208473943"/>
                  <c:y val="8.14412130372248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63-4CE1-B171-9CEAE5D07061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средства федерального бюджета</c:v>
                </c:pt>
                <c:pt idx="1">
                  <c:v>средства областного бюджета</c:v>
                </c:pt>
                <c:pt idx="2">
                  <c:v>средства муниципальных бюджетов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10573.1</c:v>
                </c:pt>
                <c:pt idx="1">
                  <c:v>5091.2</c:v>
                </c:pt>
                <c:pt idx="2">
                  <c:v>137.80000000000001</c:v>
                </c:pt>
                <c:pt idx="3">
                  <c:v>1587.3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63-4CE1-B171-9CEAE5D07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99,5</a:t>
            </a:r>
            <a:r>
              <a:rPr lang="ru-RU" sz="1200" b="1" i="0" u="none" strike="noStrike" baseline="0"/>
              <a:t> 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en-US" sz="1200" b="1" baseline="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1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объему средств)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81876417990121"/>
          <c:y val="2.6665153887464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37853107344633"/>
                      <c:h val="0.108703170028818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E01-4D34-8FA7-8E1EB6C4D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01.01.2023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12287.44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6-46D5-B309-563AB8F07F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86-46D5-B309-563AB8F07F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01.01.2023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59.22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6-46D5-B309-563AB8F07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155327"/>
        <c:axId val="844153247"/>
        <c:axId val="0"/>
      </c:bar3DChart>
      <c:catAx>
        <c:axId val="8441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44153247"/>
        <c:crosses val="autoZero"/>
        <c:auto val="1"/>
        <c:lblAlgn val="ctr"/>
        <c:lblOffset val="100"/>
        <c:noMultiLvlLbl val="0"/>
      </c:catAx>
      <c:valAx>
        <c:axId val="844153247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155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контрактации–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99,0</a:t>
            </a: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</a:p>
          <a:p>
            <a:pPr>
              <a:defRPr sz="1200"/>
            </a:pPr>
            <a:r>
              <a:rPr lang="ru-RU" sz="1200" b="1" i="0" u="none" strike="noStrike" dirty="0">
                <a:solidFill>
                  <a:schemeClr val="tx1">
                    <a:lumMod val="65000"/>
                    <a:lumOff val="3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(по количеству контрактов)</a:t>
            </a:r>
            <a:r>
              <a:rPr lang="ru-RU" sz="12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53763027178605"/>
          <c:y val="2.79651821813266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4884618840364"/>
          <c:y val="0.11012626966528707"/>
          <c:w val="0.71841576759609549"/>
          <c:h val="0.735235820126033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Заключено контрактов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01.01.2023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32-42BE-A5C0-842C92551B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заключено контрактов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/>
                      <a:t>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32-42BE-A5C0-842C92551B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01.01.2023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2-42BE-A5C0-842C92551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0078336"/>
        <c:axId val="2110078752"/>
        <c:axId val="0"/>
      </c:bar3DChart>
      <c:catAx>
        <c:axId val="21100783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10078752"/>
        <c:crosses val="autoZero"/>
        <c:auto val="1"/>
        <c:lblAlgn val="ctr"/>
        <c:lblOffset val="100"/>
        <c:noMultiLvlLbl val="0"/>
      </c:catAx>
      <c:valAx>
        <c:axId val="211007875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007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F405-4DD2-4027-890A-F524DC5A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25</Pages>
  <Words>6602</Words>
  <Characters>37634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sp517-5</dc:creator>
  <cp:keywords/>
  <dc:description/>
  <cp:lastModifiedBy>Maximov</cp:lastModifiedBy>
  <cp:revision>137</cp:revision>
  <cp:lastPrinted>2020-08-14T09:47:00Z</cp:lastPrinted>
  <dcterms:created xsi:type="dcterms:W3CDTF">2023-01-27T10:12:00Z</dcterms:created>
  <dcterms:modified xsi:type="dcterms:W3CDTF">2023-04-21T09:09:00Z</dcterms:modified>
</cp:coreProperties>
</file>